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A2A8D" w14:textId="77777777" w:rsidR="00095CAA" w:rsidRPr="005F4294" w:rsidRDefault="00095CAA" w:rsidP="001426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294">
        <w:rPr>
          <w:rFonts w:ascii="Times New Roman" w:hAnsi="Times New Roman" w:cs="Times New Roman"/>
          <w:b/>
          <w:sz w:val="28"/>
          <w:szCs w:val="28"/>
        </w:rPr>
        <w:t>С</w:t>
      </w:r>
      <w:r w:rsidR="00B24E24" w:rsidRPr="005F4294">
        <w:rPr>
          <w:rFonts w:ascii="Times New Roman" w:hAnsi="Times New Roman" w:cs="Times New Roman"/>
          <w:b/>
          <w:sz w:val="28"/>
          <w:szCs w:val="28"/>
        </w:rPr>
        <w:t>ПРАВКА-ОБОСНОВАНИЕ</w:t>
      </w:r>
    </w:p>
    <w:p w14:paraId="62DF0E4E" w14:textId="77777777" w:rsidR="00C70136" w:rsidRDefault="00677882" w:rsidP="004C78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86237483"/>
      <w:bookmarkStart w:id="1" w:name="_GoBack"/>
      <w:r w:rsidRPr="005F4294">
        <w:rPr>
          <w:rFonts w:ascii="Times New Roman" w:hAnsi="Times New Roman" w:cs="Times New Roman"/>
          <w:b/>
          <w:sz w:val="28"/>
          <w:szCs w:val="28"/>
        </w:rPr>
        <w:t xml:space="preserve">к проекту Закона Кыргызской Республики </w:t>
      </w:r>
      <w:r w:rsidR="004C7879" w:rsidRPr="004C7879">
        <w:rPr>
          <w:rFonts w:ascii="Times New Roman" w:hAnsi="Times New Roman" w:cs="Times New Roman"/>
          <w:b/>
          <w:sz w:val="28"/>
          <w:szCs w:val="28"/>
        </w:rPr>
        <w:t>«О внесении изменений в некоторые законодательные акты Кыргызской Республики (в Лесной кодекс Кыргызской Республики, Закон Кыргызской Республики «О переводе (трансформации) земельных участков»)</w:t>
      </w:r>
      <w:bookmarkEnd w:id="0"/>
      <w:bookmarkEnd w:id="1"/>
      <w:r w:rsidR="004C7879" w:rsidRPr="004C787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234B130" w14:textId="77777777" w:rsidR="004C7879" w:rsidRPr="005F4294" w:rsidRDefault="004C7879" w:rsidP="004C78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7E32A9" w14:textId="77777777" w:rsidR="00EC260B" w:rsidRPr="005F4294" w:rsidRDefault="00095CAA" w:rsidP="001426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294">
        <w:rPr>
          <w:rFonts w:ascii="Times New Roman" w:hAnsi="Times New Roman" w:cs="Times New Roman"/>
          <w:sz w:val="28"/>
          <w:szCs w:val="28"/>
        </w:rPr>
        <w:t>Настоящий проект Закона Кыргызской Республики «</w:t>
      </w:r>
      <w:r w:rsidR="00677882" w:rsidRPr="005F4294">
        <w:rPr>
          <w:rFonts w:ascii="Times New Roman" w:hAnsi="Times New Roman" w:cs="Times New Roman"/>
          <w:sz w:val="28"/>
          <w:szCs w:val="28"/>
        </w:rPr>
        <w:t xml:space="preserve">О внесении изменений в Закон Кыргызской Республики «О переводе (трансформации) земельных участков» </w:t>
      </w:r>
      <w:r w:rsidRPr="005F4294">
        <w:rPr>
          <w:rFonts w:ascii="Times New Roman" w:hAnsi="Times New Roman" w:cs="Times New Roman"/>
          <w:sz w:val="28"/>
          <w:szCs w:val="28"/>
        </w:rPr>
        <w:t xml:space="preserve">разработан в целях </w:t>
      </w:r>
      <w:r w:rsidR="00EC260B" w:rsidRPr="005F4294">
        <w:rPr>
          <w:rFonts w:ascii="Times New Roman" w:hAnsi="Times New Roman" w:cs="Times New Roman"/>
          <w:sz w:val="28"/>
          <w:szCs w:val="28"/>
        </w:rPr>
        <w:t xml:space="preserve">исключения коллизий </w:t>
      </w:r>
      <w:r w:rsidR="00677882" w:rsidRPr="005F4294">
        <w:rPr>
          <w:rFonts w:ascii="Times New Roman" w:hAnsi="Times New Roman" w:cs="Times New Roman"/>
          <w:sz w:val="28"/>
          <w:szCs w:val="28"/>
        </w:rPr>
        <w:t xml:space="preserve">при </w:t>
      </w:r>
      <w:r w:rsidR="00501BBA" w:rsidRPr="005F4294">
        <w:rPr>
          <w:rFonts w:ascii="Times New Roman" w:hAnsi="Times New Roman" w:cs="Times New Roman"/>
          <w:sz w:val="28"/>
          <w:szCs w:val="28"/>
        </w:rPr>
        <w:t xml:space="preserve">уплате возмещения потерь сельскохозяйственного и лесохозяйственного производства и </w:t>
      </w:r>
      <w:r w:rsidR="00EC260B" w:rsidRPr="005F4294">
        <w:rPr>
          <w:rFonts w:ascii="Times New Roman" w:hAnsi="Times New Roman" w:cs="Times New Roman"/>
          <w:sz w:val="28"/>
          <w:szCs w:val="28"/>
        </w:rPr>
        <w:t>единого применения норм, предусмотренных в земельном законодательстве.</w:t>
      </w:r>
    </w:p>
    <w:p w14:paraId="366A6E63" w14:textId="45993EFD" w:rsidR="00E67440" w:rsidRPr="00E67440" w:rsidRDefault="00E67440" w:rsidP="00E674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440">
        <w:rPr>
          <w:rFonts w:ascii="Times New Roman" w:eastAsia="Calibri" w:hAnsi="Times New Roman" w:cs="Times New Roman"/>
          <w:sz w:val="28"/>
          <w:szCs w:val="28"/>
        </w:rPr>
        <w:t xml:space="preserve">На практике, при переводе (трансформации) земельных участков для строительства гидроэлектростанций, выявлен целый ряд проблем, без однозначного решения которых трудно рассчитывать на приход в отрасль крупных отечественных и иностранных инвесторов. Подготовка водохранилищ, плотин, каналов является </w:t>
      </w:r>
      <w:r w:rsidR="00726500" w:rsidRPr="00E67440">
        <w:rPr>
          <w:rFonts w:ascii="Times New Roman" w:eastAsia="Calibri" w:hAnsi="Times New Roman" w:cs="Times New Roman"/>
          <w:sz w:val="28"/>
          <w:szCs w:val="28"/>
        </w:rPr>
        <w:t xml:space="preserve">дорогостоящим </w:t>
      </w:r>
      <w:r w:rsidRPr="00E67440">
        <w:rPr>
          <w:rFonts w:ascii="Times New Roman" w:eastAsia="Calibri" w:hAnsi="Times New Roman" w:cs="Times New Roman"/>
          <w:sz w:val="28"/>
          <w:szCs w:val="28"/>
        </w:rPr>
        <w:t xml:space="preserve">мероприятием и составляет от 5 до 30% и более (каждый объект) от стоимости строительства ГЭС. Но по значимости на первом месте стоят мероприятия по отводу земель, так как без наличия отвода не может быть начато само строительство ГЭС. </w:t>
      </w:r>
    </w:p>
    <w:p w14:paraId="2C19A282" w14:textId="58C4E1A5" w:rsidR="00E67440" w:rsidRPr="00E67440" w:rsidRDefault="00E67440" w:rsidP="00E674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440">
        <w:rPr>
          <w:rFonts w:ascii="Times New Roman" w:eastAsia="Calibri" w:hAnsi="Times New Roman" w:cs="Times New Roman"/>
          <w:sz w:val="28"/>
          <w:szCs w:val="28"/>
        </w:rPr>
        <w:t>Как известно, основные перспективы развития отечественной гидроэнергетики связаны с освоением ресурсов реки Нарын. При строительстве гидроэлектростанций затрагиваются не только земли сельскохозяйственного назначения, но и земли лесного, водного фонда, земли промышленности, транспорта, связи, энергетики, обороны и иного назначения и дру</w:t>
      </w:r>
      <w:r w:rsidR="00726500">
        <w:rPr>
          <w:rFonts w:ascii="Times New Roman" w:eastAsia="Calibri" w:hAnsi="Times New Roman" w:cs="Times New Roman"/>
          <w:sz w:val="28"/>
          <w:szCs w:val="28"/>
        </w:rPr>
        <w:t>гие категории земель</w:t>
      </w:r>
      <w:r w:rsidRPr="00E67440">
        <w:rPr>
          <w:rFonts w:ascii="Times New Roman" w:eastAsia="Calibri" w:hAnsi="Times New Roman" w:cs="Times New Roman"/>
          <w:sz w:val="28"/>
          <w:szCs w:val="28"/>
        </w:rPr>
        <w:t xml:space="preserve">. Изъятие земель сельскохозяйственного назначения и лесного фонда для строительства энергообъектов влекут за собой обязательство инвестора в части возмещения потерь и упущенной выгоды сельскохозяйственного и лесохозяйственного производства. В то же время в законодательстве предусмотрены нормы для освобождения от возмещения потерь и упущенной выгоды, в частности, при строительстве мелиоративных систем, предназначенных для орошения и осушения земель сельскохозяйственного назначения.  </w:t>
      </w:r>
    </w:p>
    <w:p w14:paraId="6E7C2732" w14:textId="77777777" w:rsidR="00E67440" w:rsidRPr="00E67440" w:rsidRDefault="00E67440" w:rsidP="00E674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7440">
        <w:rPr>
          <w:rFonts w:ascii="Times New Roman" w:eastAsia="Calibri" w:hAnsi="Times New Roman" w:cs="Times New Roman"/>
          <w:sz w:val="28"/>
          <w:szCs w:val="28"/>
        </w:rPr>
        <w:t xml:space="preserve">  Кроме того, Закон Кыргызской Республики «Об электроэнергетике» требует при строительстве ГЭС проведения оценки возможностей использования воды в неэнергетических целях.  </w:t>
      </w:r>
      <w:r w:rsidRPr="00E67440">
        <w:rPr>
          <w:rFonts w:ascii="Times New Roman" w:eastAsia="Calibri" w:hAnsi="Times New Roman" w:cs="Times New Roman"/>
          <w:bCs/>
          <w:sz w:val="28"/>
          <w:szCs w:val="28"/>
        </w:rPr>
        <w:t xml:space="preserve">В настоящее время Кыргызстан не имеет комплексного плана управления водными ресурсами, но Водным кодексом КР предусматривается приоритетный порядок использования воды из одного бассейна в различных целях: 1) для питьевых и хозяйственно-бытовых нужд; 2) для орошения и водопоя скота; 3) для производства электроэнергии, включая возобновляемую энергию; 4) для промышленности, включая горную и аграрную промышленность и др. При выполнении вышеуказанных требований могут быть случаи, когда застройщик ГЭС одновременно с гидротехническими сооружениями ГЭС </w:t>
      </w:r>
      <w:r w:rsidRPr="00E67440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может возводить мелиоративные системы/водохозяйственные объекты, предназначенные для орошения земель сельскохозяйственного назначения с последующей передачей данных объектов в эксплуатацию соответствующим государственным органам. Но нормы действующего законодательства не позволяют освободить его от выплаты возмещения потерь и упущенной выгоды сельскохозяйственного и лесохозяйственного производства ввиду недостаточно полного и точного изложения.</w:t>
      </w:r>
    </w:p>
    <w:p w14:paraId="2BF89E6E" w14:textId="262EA755" w:rsidR="00E67440" w:rsidRPr="00E67440" w:rsidRDefault="00E67440" w:rsidP="00E674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7440">
        <w:rPr>
          <w:rFonts w:ascii="Times New Roman" w:eastAsia="Calibri" w:hAnsi="Times New Roman" w:cs="Times New Roman"/>
          <w:bCs/>
          <w:sz w:val="28"/>
          <w:szCs w:val="28"/>
        </w:rPr>
        <w:t xml:space="preserve">Одним из важных факторов привлечения инвестиций в крупную энергетику является окупаемость проектов. Строительство крупных гидроэлектростанций требует значительных капиталовложений, с длительным периодом окупаемости, срок эксплуатации может достигать </w:t>
      </w:r>
      <w:r w:rsidR="00726500">
        <w:rPr>
          <w:rFonts w:ascii="Times New Roman" w:eastAsia="Calibri" w:hAnsi="Times New Roman" w:cs="Times New Roman"/>
          <w:bCs/>
          <w:sz w:val="28"/>
          <w:szCs w:val="28"/>
        </w:rPr>
        <w:t xml:space="preserve">несколько десятков </w:t>
      </w:r>
      <w:r w:rsidRPr="00E67440">
        <w:rPr>
          <w:rFonts w:ascii="Times New Roman" w:eastAsia="Calibri" w:hAnsi="Times New Roman" w:cs="Times New Roman"/>
          <w:bCs/>
          <w:sz w:val="28"/>
          <w:szCs w:val="28"/>
        </w:rPr>
        <w:t>и более лет, в связи с этим целесообразно предоставлять земельные участки отечественным инвесторам безвозмездно в бессрочное пользование.</w:t>
      </w:r>
    </w:p>
    <w:p w14:paraId="7BE29FC6" w14:textId="77777777" w:rsidR="00E67440" w:rsidRPr="00E67440" w:rsidRDefault="00E67440" w:rsidP="00E674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67440">
        <w:rPr>
          <w:rFonts w:ascii="Times New Roman" w:eastAsia="Calibri" w:hAnsi="Times New Roman" w:cs="Times New Roman"/>
          <w:bCs/>
          <w:sz w:val="28"/>
          <w:szCs w:val="28"/>
        </w:rPr>
        <w:t xml:space="preserve">На протяжении последних лет в республике наблюдается постоянно растущий дефицит электроэнергии - при потребности в 17-18 млрд. кВт*ч электроэнергии в год, внутри страны вырабатывается только15,6 млрд. кВт*ч, остальная часть покрывается за счет импорта. В маловодные годы дефицит электроэнергии составляет 2,4-3 млрд. кВт*ч. Ежегодный рост потребления составляет 4,9 %. В таких условиях остро стоит проблема ввода новых крупных мощностей. </w:t>
      </w:r>
    </w:p>
    <w:p w14:paraId="40186983" w14:textId="66D6398C" w:rsidR="00E67440" w:rsidRPr="00E67440" w:rsidRDefault="00E67440" w:rsidP="00E674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7440">
        <w:rPr>
          <w:rFonts w:ascii="Times New Roman" w:eastAsia="Calibri" w:hAnsi="Times New Roman" w:cs="Times New Roman"/>
          <w:sz w:val="28"/>
          <w:szCs w:val="28"/>
        </w:rPr>
        <w:t>Поэтому, в целях первостепенного обеспечения энергетической безопасности страны, укрепления позиций Кыргызской Республики на региональном рынке электроэнергии и мощности, снижения степени зависимости энергетической отрасли и экономики республики в целом от конъюнктуры рынка топливных ресурсов, создания дополнительных источников генерирующих мощностей по проекту СА</w:t>
      </w:r>
      <w:r w:rsidRPr="00E67440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r w:rsidRPr="00E67440">
        <w:rPr>
          <w:rFonts w:ascii="Times New Roman" w:eastAsia="Calibri" w:hAnsi="Times New Roman" w:cs="Times New Roman"/>
          <w:sz w:val="28"/>
          <w:szCs w:val="28"/>
        </w:rPr>
        <w:t>А-1000, создания новых рабочих мест, сокращения импорта электроэнергии и привлечения инвесторов необходимо  внести соответствующие изменения и дополнения в нормативно правовые акты, регулирующие вопросы отвода земель под строительство гидроэлектростанций, мелиоративных систем и водохозяйственных сооружений.</w:t>
      </w:r>
    </w:p>
    <w:p w14:paraId="0394A6BA" w14:textId="1FCB4D5F" w:rsidR="00FD3F7B" w:rsidRDefault="00FD3F7B" w:rsidP="00FD3F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статье 2 Закона Кыргызской Республики «</w:t>
      </w:r>
      <w:r w:rsidRPr="00FD3F7B">
        <w:rPr>
          <w:rFonts w:ascii="Times New Roman" w:eastAsia="Calibri" w:hAnsi="Times New Roman" w:cs="Times New Roman"/>
          <w:sz w:val="28"/>
          <w:szCs w:val="28"/>
        </w:rPr>
        <w:t>Об электроэнергетике»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дано определение, что г</w:t>
      </w:r>
      <w:r w:rsidRPr="00FD3F7B">
        <w:rPr>
          <w:rFonts w:ascii="Times New Roman" w:eastAsia="Calibri" w:hAnsi="Times New Roman" w:cs="Times New Roman"/>
          <w:sz w:val="28"/>
          <w:szCs w:val="28"/>
        </w:rPr>
        <w:t>идроэлектростанция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FD3F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это </w:t>
      </w:r>
      <w:r w:rsidRPr="00FD3F7B">
        <w:rPr>
          <w:rFonts w:ascii="Times New Roman" w:eastAsia="Calibri" w:hAnsi="Times New Roman" w:cs="Times New Roman"/>
          <w:sz w:val="28"/>
          <w:szCs w:val="28"/>
        </w:rPr>
        <w:t>любая станция для производства электроэнергии посредством использования энергии воды и связанные с таким производством гидротехнические сооружения, оборудование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563E71D" w14:textId="052EB215" w:rsidR="00E55766" w:rsidRPr="00E55766" w:rsidRDefault="00E55766" w:rsidP="00E5576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Также данной указанной статьей Закона Кыргызской Республики «Об электроэнергетике» дано определение, </w:t>
      </w:r>
      <w:r w:rsidRPr="00E55766">
        <w:rPr>
          <w:rFonts w:ascii="Times New Roman" w:eastAsia="Calibri" w:hAnsi="Times New Roman" w:cs="Times New Roman"/>
          <w:sz w:val="28"/>
          <w:szCs w:val="28"/>
        </w:rPr>
        <w:t>что к</w:t>
      </w:r>
      <w:r w:rsidRPr="00E55766">
        <w:rPr>
          <w:rFonts w:ascii="Times New Roman" w:hAnsi="Times New Roman" w:cs="Times New Roman"/>
          <w:sz w:val="28"/>
          <w:szCs w:val="28"/>
          <w:shd w:val="clear" w:color="auto" w:fill="FFFFFF"/>
        </w:rPr>
        <w:t>рупные электроэнергетические производственные мощности - гидроэлектростанции, тепловые электрические станции мощностью свыше 30 Мвт;</w:t>
      </w:r>
    </w:p>
    <w:p w14:paraId="78CCE2C4" w14:textId="77777777" w:rsidR="009615C0" w:rsidRPr="009615C0" w:rsidRDefault="009615C0" w:rsidP="009615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Согласно Водному кодексу Кыргызской Республики </w:t>
      </w:r>
      <w:r w:rsidRPr="009615C0">
        <w:rPr>
          <w:rFonts w:ascii="Times New Roman" w:eastAsia="Calibri" w:hAnsi="Times New Roman" w:cs="Times New Roman"/>
          <w:sz w:val="28"/>
          <w:szCs w:val="28"/>
        </w:rPr>
        <w:t xml:space="preserve">водохозяйственные сооружения - водохранилища с плотинами, каналы, коллекторы, дрены, канавы, гидротехнические сооружения, защитные дамбы, акведуки, трубопроводы, мосты, скважины, насосные станции, </w:t>
      </w:r>
      <w:r w:rsidRPr="009615C0">
        <w:rPr>
          <w:rFonts w:ascii="Times New Roman" w:eastAsia="Calibri" w:hAnsi="Times New Roman" w:cs="Times New Roman"/>
          <w:sz w:val="28"/>
          <w:szCs w:val="28"/>
        </w:rPr>
        <w:lastRenderedPageBreak/>
        <w:t>водопроводы с коммуникациями и другими элементами инфраструктуры, включая все отведенные земельные участки для их эксплуатации и технического обслуживания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(статья 2).</w:t>
      </w:r>
    </w:p>
    <w:p w14:paraId="6724780E" w14:textId="77777777" w:rsidR="00FD3F7B" w:rsidRPr="009615C0" w:rsidRDefault="00FD3F7B" w:rsidP="00FD3F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Статьей 1 Закона Кыргызской Республики «</w:t>
      </w:r>
      <w:r w:rsidRPr="009615C0">
        <w:rPr>
          <w:rFonts w:ascii="Times New Roman" w:eastAsia="Calibri" w:hAnsi="Times New Roman" w:cs="Times New Roman"/>
          <w:sz w:val="28"/>
          <w:szCs w:val="28"/>
        </w:rPr>
        <w:t>Об инве</w:t>
      </w:r>
      <w:r>
        <w:rPr>
          <w:rFonts w:ascii="Times New Roman" w:eastAsia="Calibri" w:hAnsi="Times New Roman" w:cs="Times New Roman"/>
          <w:sz w:val="28"/>
          <w:szCs w:val="28"/>
        </w:rPr>
        <w:t>стициях в Кыргызской Республике» установлено, что о</w:t>
      </w:r>
      <w:r w:rsidRPr="009615C0">
        <w:rPr>
          <w:rFonts w:ascii="Times New Roman" w:eastAsia="Calibri" w:hAnsi="Times New Roman" w:cs="Times New Roman"/>
          <w:sz w:val="28"/>
          <w:szCs w:val="28"/>
        </w:rPr>
        <w:t>течественный инвестор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9615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это</w:t>
      </w:r>
      <w:r w:rsidRPr="009615C0">
        <w:rPr>
          <w:rFonts w:ascii="Times New Roman" w:eastAsia="Calibri" w:hAnsi="Times New Roman" w:cs="Times New Roman"/>
          <w:sz w:val="28"/>
          <w:szCs w:val="28"/>
        </w:rPr>
        <w:t xml:space="preserve"> юридические и физические лица Кыргызской Республики, а также иностранные граждане и лица без гражданства, имеющие статус резидента Кыргызской Республики, и осуществляющие инвестиционную деятельность на территории Кыргызской Республики.</w:t>
      </w:r>
    </w:p>
    <w:p w14:paraId="7D1E9EDA" w14:textId="6CE8E2EC" w:rsidR="001062D8" w:rsidRDefault="001062D8" w:rsidP="00EC26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294">
        <w:rPr>
          <w:rFonts w:ascii="Times New Roman" w:eastAsia="Calibri" w:hAnsi="Times New Roman" w:cs="Times New Roman"/>
          <w:sz w:val="28"/>
          <w:szCs w:val="28"/>
        </w:rPr>
        <w:t xml:space="preserve">В связи с этим, предлагается внести изменения в статью 5 Закона Кыргызской Республики </w:t>
      </w:r>
      <w:r w:rsidRPr="005F4294">
        <w:rPr>
          <w:rFonts w:ascii="Times New Roman" w:hAnsi="Times New Roman" w:cs="Times New Roman"/>
          <w:sz w:val="28"/>
          <w:szCs w:val="28"/>
        </w:rPr>
        <w:t>«О переводе (трансформации) земельных участков» в части освобождения от уплаты суммы потерь и упущенной выгод</w:t>
      </w:r>
      <w:r w:rsidR="00726500">
        <w:rPr>
          <w:rFonts w:ascii="Times New Roman" w:hAnsi="Times New Roman" w:cs="Times New Roman"/>
          <w:sz w:val="28"/>
          <w:szCs w:val="28"/>
        </w:rPr>
        <w:t>ы</w:t>
      </w:r>
      <w:r w:rsidRPr="005F4294">
        <w:rPr>
          <w:rFonts w:ascii="Times New Roman" w:hAnsi="Times New Roman" w:cs="Times New Roman"/>
          <w:sz w:val="28"/>
          <w:szCs w:val="28"/>
        </w:rPr>
        <w:t xml:space="preserve"> сельскохозяйственного и лесохозяйственного производства при переводе земель для</w:t>
      </w:r>
      <w:r w:rsidR="00180F81" w:rsidRPr="005F4294">
        <w:rPr>
          <w:rFonts w:ascii="Times New Roman" w:hAnsi="Times New Roman" w:cs="Times New Roman"/>
          <w:sz w:val="28"/>
          <w:szCs w:val="28"/>
        </w:rPr>
        <w:t xml:space="preserve"> строительства водохозяйственных сооружений, осуществляемых отечественными инвесторами</w:t>
      </w:r>
      <w:r w:rsidR="009C4358">
        <w:rPr>
          <w:rFonts w:ascii="Times New Roman" w:hAnsi="Times New Roman" w:cs="Times New Roman"/>
          <w:sz w:val="28"/>
          <w:szCs w:val="28"/>
        </w:rPr>
        <w:t>, то есть,</w:t>
      </w:r>
      <w:r w:rsidR="009C4358" w:rsidRPr="009C4358">
        <w:rPr>
          <w:rFonts w:ascii="Times New Roman" w:hAnsi="Times New Roman"/>
          <w:sz w:val="28"/>
          <w:szCs w:val="28"/>
        </w:rPr>
        <w:t xml:space="preserve"> </w:t>
      </w:r>
      <w:r w:rsidR="009C4358" w:rsidRPr="00925E8B">
        <w:rPr>
          <w:rFonts w:ascii="Times New Roman" w:hAnsi="Times New Roman"/>
          <w:sz w:val="28"/>
          <w:szCs w:val="28"/>
        </w:rPr>
        <w:t>часть 2 дополнить пунктом</w:t>
      </w:r>
      <w:r w:rsidR="009C4358">
        <w:rPr>
          <w:rFonts w:ascii="Times New Roman" w:hAnsi="Times New Roman"/>
          <w:sz w:val="28"/>
          <w:szCs w:val="28"/>
        </w:rPr>
        <w:t xml:space="preserve"> 6-1</w:t>
      </w:r>
      <w:r w:rsidR="009C4358" w:rsidRPr="00925E8B">
        <w:rPr>
          <w:rFonts w:ascii="Times New Roman" w:hAnsi="Times New Roman"/>
          <w:sz w:val="28"/>
          <w:szCs w:val="28"/>
        </w:rPr>
        <w:t xml:space="preserve"> следующего содержания:</w:t>
      </w:r>
      <w:r w:rsidR="009C4358">
        <w:rPr>
          <w:rFonts w:ascii="Times New Roman" w:hAnsi="Times New Roman"/>
          <w:sz w:val="28"/>
          <w:szCs w:val="28"/>
        </w:rPr>
        <w:t xml:space="preserve"> </w:t>
      </w:r>
      <w:r w:rsidR="008C27E1">
        <w:rPr>
          <w:rFonts w:ascii="Times New Roman" w:hAnsi="Times New Roman"/>
          <w:sz w:val="28"/>
          <w:szCs w:val="28"/>
        </w:rPr>
        <w:t>«8</w:t>
      </w:r>
      <w:r w:rsidR="009C4358" w:rsidRPr="00925E8B">
        <w:rPr>
          <w:rFonts w:ascii="Times New Roman" w:hAnsi="Times New Roman"/>
          <w:sz w:val="28"/>
          <w:szCs w:val="28"/>
        </w:rPr>
        <w:t xml:space="preserve">) </w:t>
      </w:r>
      <w:r w:rsidR="001B633E" w:rsidRPr="001B633E">
        <w:rPr>
          <w:rFonts w:ascii="Times New Roman" w:hAnsi="Times New Roman" w:cs="Times New Roman"/>
          <w:bCs/>
          <w:sz w:val="28"/>
          <w:szCs w:val="28"/>
        </w:rPr>
        <w:t>строительства крупных электроэнергетических производственных мощностей с водохранилищами и плотинами, в том числе с соответствующими элементами инфраструктуры, осуществляемых отечественными инвесторами</w:t>
      </w:r>
      <w:r w:rsidR="009C4358">
        <w:rPr>
          <w:rFonts w:ascii="Times New Roman" w:hAnsi="Times New Roman"/>
          <w:sz w:val="28"/>
          <w:szCs w:val="28"/>
        </w:rPr>
        <w:t xml:space="preserve">;», </w:t>
      </w:r>
      <w:r w:rsidR="005F4294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9C4358">
        <w:rPr>
          <w:rFonts w:ascii="Times New Roman" w:hAnsi="Times New Roman" w:cs="Times New Roman"/>
          <w:sz w:val="28"/>
          <w:szCs w:val="28"/>
        </w:rPr>
        <w:t xml:space="preserve">в </w:t>
      </w:r>
      <w:r w:rsidR="005F4294">
        <w:rPr>
          <w:rFonts w:ascii="Times New Roman" w:hAnsi="Times New Roman" w:cs="Times New Roman"/>
          <w:sz w:val="28"/>
          <w:szCs w:val="28"/>
        </w:rPr>
        <w:t>пункте 1 части 2 слов</w:t>
      </w:r>
      <w:r w:rsidR="009C4358">
        <w:rPr>
          <w:rFonts w:ascii="Times New Roman" w:hAnsi="Times New Roman" w:cs="Times New Roman"/>
          <w:sz w:val="28"/>
          <w:szCs w:val="28"/>
        </w:rPr>
        <w:t>о</w:t>
      </w:r>
      <w:r w:rsidR="005F4294">
        <w:rPr>
          <w:rFonts w:ascii="Times New Roman" w:hAnsi="Times New Roman" w:cs="Times New Roman"/>
          <w:sz w:val="28"/>
          <w:szCs w:val="28"/>
        </w:rPr>
        <w:t xml:space="preserve"> «и» заменяется словом «или»</w:t>
      </w:r>
      <w:r w:rsidR="00180F81" w:rsidRPr="005F4294">
        <w:rPr>
          <w:rFonts w:ascii="Times New Roman" w:hAnsi="Times New Roman" w:cs="Times New Roman"/>
          <w:sz w:val="28"/>
          <w:szCs w:val="28"/>
        </w:rPr>
        <w:t>.</w:t>
      </w:r>
    </w:p>
    <w:p w14:paraId="7055BF72" w14:textId="2D324A35" w:rsidR="003F2E62" w:rsidRDefault="009C6FA8" w:rsidP="003F2E6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Соответственно так как в статье 5 вышеуказанного Закона предусмотрено освобождение от сумм</w:t>
      </w:r>
      <w:r w:rsidR="00E67440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потерь лесохозяйственного производства предложено </w:t>
      </w:r>
      <w:r w:rsidRPr="009C6FA8">
        <w:rPr>
          <w:rFonts w:ascii="Times New Roman" w:hAnsi="Times New Roman" w:cs="Times New Roman"/>
          <w:sz w:val="28"/>
          <w:szCs w:val="28"/>
        </w:rPr>
        <w:t>часть первую</w:t>
      </w:r>
      <w:r>
        <w:rPr>
          <w:rFonts w:ascii="Times New Roman" w:hAnsi="Times New Roman" w:cs="Times New Roman"/>
          <w:sz w:val="28"/>
          <w:szCs w:val="28"/>
        </w:rPr>
        <w:t xml:space="preserve"> статьи 10</w:t>
      </w:r>
      <w:r w:rsidR="003F2E62">
        <w:rPr>
          <w:rFonts w:ascii="Times New Roman" w:hAnsi="Times New Roman" w:cs="Times New Roman"/>
          <w:sz w:val="28"/>
          <w:szCs w:val="28"/>
          <w:lang w:val="ky-KG"/>
        </w:rPr>
        <w:t>0</w:t>
      </w:r>
      <w:r w:rsidR="003F2E62" w:rsidRPr="003F2E62">
        <w:rPr>
          <w:rFonts w:ascii="Times New Roman" w:hAnsi="Times New Roman" w:cs="Times New Roman"/>
          <w:sz w:val="28"/>
          <w:szCs w:val="28"/>
        </w:rPr>
        <w:t xml:space="preserve"> </w:t>
      </w:r>
      <w:r w:rsidR="003F2E62">
        <w:rPr>
          <w:rFonts w:ascii="Times New Roman" w:hAnsi="Times New Roman" w:cs="Times New Roman"/>
          <w:sz w:val="28"/>
          <w:szCs w:val="28"/>
          <w:lang w:val="ky-KG"/>
        </w:rPr>
        <w:t xml:space="preserve">и 101 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Кыргызской Республики </w:t>
      </w:r>
      <w:r w:rsidRPr="009C6FA8">
        <w:rPr>
          <w:rFonts w:ascii="Times New Roman" w:hAnsi="Times New Roman" w:cs="Times New Roman"/>
          <w:sz w:val="28"/>
          <w:szCs w:val="28"/>
        </w:rPr>
        <w:t xml:space="preserve">дополнить словами «, </w:t>
      </w:r>
      <w:r w:rsidR="003F2E62" w:rsidRPr="003F2E62">
        <w:rPr>
          <w:rFonts w:ascii="Times New Roman" w:hAnsi="Times New Roman"/>
          <w:bCs/>
          <w:sz w:val="28"/>
          <w:szCs w:val="28"/>
        </w:rPr>
        <w:t>за исключением земель лесного фонда переводимых (трансформируемых) под строительство крупных электроэнергетических производственных мощностей с водохранилищами и плотинами, в том числе с соответствующими элементами инфраструктуры, осуществляемых отечественными инвесторами.</w:t>
      </w:r>
      <w:r w:rsidRPr="009C6FA8">
        <w:rPr>
          <w:rFonts w:ascii="Times New Roman" w:hAnsi="Times New Roman" w:cs="Times New Roman"/>
          <w:sz w:val="28"/>
          <w:szCs w:val="28"/>
        </w:rPr>
        <w:t>».</w:t>
      </w:r>
      <w:r w:rsidR="003F2E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D559962" w14:textId="7D5D0FAC" w:rsidR="003F2E62" w:rsidRPr="003F2E62" w:rsidRDefault="003F2E62" w:rsidP="003F2E6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В связи с тем, что в настоящее время нету единого порядка определения убытков и потерь лесохозяйственного производства считаем необходимым дополнить указанными словами в данных статьях.</w:t>
      </w:r>
    </w:p>
    <w:p w14:paraId="7C5DA0DE" w14:textId="524A26A0" w:rsidR="005A78B5" w:rsidRPr="005A78B5" w:rsidRDefault="005A78B5" w:rsidP="003F2E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B5">
        <w:rPr>
          <w:rFonts w:ascii="Times New Roman" w:hAnsi="Times New Roman" w:cs="Times New Roman"/>
          <w:sz w:val="28"/>
          <w:szCs w:val="28"/>
        </w:rPr>
        <w:t xml:space="preserve">На практике при выполнении обязательств, предусмотренных в международных договорах Кыргызской Республики, то есть при предоставлении земельных участков согласно международному договору Кыргызской Республики для строительства объектов передаваемых и используемых в дальнейшем государственными и муниципальными органами, возникает вопрос относительно уплаты сумм возмещения потерь сельскохозяйственного производства и упущенной выгоды несмотря , на то, что объект в дальнейшем будет </w:t>
      </w:r>
      <w:r w:rsidR="00726500">
        <w:rPr>
          <w:rFonts w:ascii="Times New Roman" w:hAnsi="Times New Roman" w:cs="Times New Roman"/>
          <w:sz w:val="28"/>
          <w:szCs w:val="28"/>
        </w:rPr>
        <w:t>строится</w:t>
      </w:r>
      <w:r w:rsidRPr="005A78B5">
        <w:rPr>
          <w:rFonts w:ascii="Times New Roman" w:hAnsi="Times New Roman" w:cs="Times New Roman"/>
          <w:sz w:val="28"/>
          <w:szCs w:val="28"/>
        </w:rPr>
        <w:t xml:space="preserve"> для государства</w:t>
      </w:r>
      <w:r w:rsidR="00726500">
        <w:rPr>
          <w:rFonts w:ascii="Times New Roman" w:hAnsi="Times New Roman" w:cs="Times New Roman"/>
          <w:sz w:val="28"/>
          <w:szCs w:val="28"/>
        </w:rPr>
        <w:t xml:space="preserve"> и использование соответственно.</w:t>
      </w:r>
    </w:p>
    <w:p w14:paraId="2EF1702B" w14:textId="77777777" w:rsidR="005A78B5" w:rsidRPr="005A78B5" w:rsidRDefault="005A78B5" w:rsidP="005A7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B5">
        <w:rPr>
          <w:rFonts w:ascii="Times New Roman" w:hAnsi="Times New Roman" w:cs="Times New Roman"/>
          <w:sz w:val="28"/>
          <w:szCs w:val="28"/>
        </w:rPr>
        <w:t>Законом Кыргызской Республики «О международных договорах Кыргызской Республики» международные договоры заключаются Кыргызской Республикой с иностранными государствами, международными организациями и другими субъектами международного права от имени:</w:t>
      </w:r>
    </w:p>
    <w:p w14:paraId="7F68DD7C" w14:textId="77777777" w:rsidR="005A78B5" w:rsidRPr="005A78B5" w:rsidRDefault="005A78B5" w:rsidP="005A7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B5">
        <w:rPr>
          <w:rFonts w:ascii="Times New Roman" w:hAnsi="Times New Roman" w:cs="Times New Roman"/>
          <w:sz w:val="28"/>
          <w:szCs w:val="28"/>
        </w:rPr>
        <w:lastRenderedPageBreak/>
        <w:t>1) Кыргызской Республики - межгосударственные международные договоры;</w:t>
      </w:r>
    </w:p>
    <w:p w14:paraId="7505E344" w14:textId="77777777" w:rsidR="005A78B5" w:rsidRPr="005A78B5" w:rsidRDefault="005A78B5" w:rsidP="005A7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B5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5A78B5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5A78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8B5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5A78B5">
        <w:rPr>
          <w:rFonts w:ascii="Times New Roman" w:hAnsi="Times New Roman" w:cs="Times New Roman"/>
          <w:sz w:val="28"/>
          <w:szCs w:val="28"/>
        </w:rPr>
        <w:t xml:space="preserve"> Кыргызской Республики (далее - </w:t>
      </w:r>
      <w:proofErr w:type="spellStart"/>
      <w:r w:rsidRPr="005A78B5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5A78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78B5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Pr="005A78B5">
        <w:rPr>
          <w:rFonts w:ascii="Times New Roman" w:hAnsi="Times New Roman" w:cs="Times New Roman"/>
          <w:sz w:val="28"/>
          <w:szCs w:val="28"/>
        </w:rPr>
        <w:t>) - межпарламентские международные договоры;</w:t>
      </w:r>
    </w:p>
    <w:p w14:paraId="7DECA667" w14:textId="77777777" w:rsidR="005A78B5" w:rsidRPr="005A78B5" w:rsidRDefault="005A78B5" w:rsidP="005A7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B5">
        <w:rPr>
          <w:rFonts w:ascii="Times New Roman" w:hAnsi="Times New Roman" w:cs="Times New Roman"/>
          <w:sz w:val="28"/>
          <w:szCs w:val="28"/>
        </w:rPr>
        <w:t>3) Правительства Кыргызской Республики (далее - Правительство) - межправительственные международные договоры;</w:t>
      </w:r>
    </w:p>
    <w:p w14:paraId="7AB8C39C" w14:textId="77777777" w:rsidR="005A78B5" w:rsidRPr="005A78B5" w:rsidRDefault="005A78B5" w:rsidP="005A7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B5">
        <w:rPr>
          <w:rFonts w:ascii="Times New Roman" w:hAnsi="Times New Roman" w:cs="Times New Roman"/>
          <w:sz w:val="28"/>
          <w:szCs w:val="28"/>
        </w:rPr>
        <w:t>4) министерств, государственных комитетов и административных ведомств Кыргызской Республики и других соответствующих государственных органов - межведомственные международные договоры.</w:t>
      </w:r>
    </w:p>
    <w:p w14:paraId="1D35442A" w14:textId="04E3F6B7" w:rsidR="005A78B5" w:rsidRPr="005A78B5" w:rsidRDefault="005A78B5" w:rsidP="005A7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B5">
        <w:rPr>
          <w:rFonts w:ascii="Times New Roman" w:hAnsi="Times New Roman" w:cs="Times New Roman"/>
          <w:sz w:val="28"/>
          <w:szCs w:val="28"/>
        </w:rPr>
        <w:t>При этом статьей 5 указанного Закона К</w:t>
      </w:r>
      <w:r w:rsidR="00726500">
        <w:rPr>
          <w:rFonts w:ascii="Times New Roman" w:hAnsi="Times New Roman" w:cs="Times New Roman"/>
          <w:sz w:val="28"/>
          <w:szCs w:val="28"/>
        </w:rPr>
        <w:t>ыргызской Республики</w:t>
      </w:r>
      <w:r w:rsidRPr="005A78B5">
        <w:rPr>
          <w:rFonts w:ascii="Times New Roman" w:hAnsi="Times New Roman" w:cs="Times New Roman"/>
          <w:sz w:val="28"/>
          <w:szCs w:val="28"/>
        </w:rPr>
        <w:t xml:space="preserve"> выражение согласия на обязательность для Кыргызской Республики международного договора путем ратификации, присоединения или утверждения осуществляется посредством издания соответствующего нормативного правового акта.</w:t>
      </w:r>
    </w:p>
    <w:p w14:paraId="1F84C8EA" w14:textId="77777777" w:rsidR="005A78B5" w:rsidRPr="005A78B5" w:rsidRDefault="005A78B5" w:rsidP="005A78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8B5">
        <w:rPr>
          <w:rFonts w:ascii="Times New Roman" w:hAnsi="Times New Roman" w:cs="Times New Roman"/>
          <w:sz w:val="28"/>
          <w:szCs w:val="28"/>
        </w:rPr>
        <w:t xml:space="preserve">То есть, при переводе земель дополнительно требуются </w:t>
      </w:r>
      <w:proofErr w:type="gramStart"/>
      <w:r w:rsidRPr="005A78B5">
        <w:rPr>
          <w:rFonts w:ascii="Times New Roman" w:hAnsi="Times New Roman" w:cs="Times New Roman"/>
          <w:sz w:val="28"/>
          <w:szCs w:val="28"/>
        </w:rPr>
        <w:t>средства</w:t>
      </w:r>
      <w:proofErr w:type="gramEnd"/>
      <w:r w:rsidRPr="005A78B5">
        <w:rPr>
          <w:rFonts w:ascii="Times New Roman" w:hAnsi="Times New Roman" w:cs="Times New Roman"/>
          <w:sz w:val="28"/>
          <w:szCs w:val="28"/>
        </w:rPr>
        <w:t xml:space="preserve"> не предусмотренные в обязательствах Кыргызской Республики. </w:t>
      </w:r>
    </w:p>
    <w:p w14:paraId="441C81B0" w14:textId="77777777" w:rsidR="005A78B5" w:rsidRPr="005A78B5" w:rsidRDefault="005A78B5" w:rsidP="005A78B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8B5">
        <w:rPr>
          <w:rFonts w:ascii="Times New Roman" w:hAnsi="Times New Roman" w:cs="Times New Roman"/>
          <w:sz w:val="28"/>
          <w:szCs w:val="28"/>
        </w:rPr>
        <w:t>Возмещение потерь сельскохозяйственного и (или) лесохозяйственного производства - сумма, выплачиваемая при предоставлении или переводе сельскохозяйственных или лесных угодий в другие категории земель или виды угодий, не связанных с сельскохозяйственным и лесохозяйственным</w:t>
      </w:r>
      <w:r w:rsidRPr="005A78B5">
        <w:rPr>
          <w:rFonts w:ascii="Times New Roman" w:hAnsi="Times New Roman" w:cs="Times New Roman"/>
          <w:bCs/>
          <w:sz w:val="28"/>
          <w:szCs w:val="28"/>
        </w:rPr>
        <w:t xml:space="preserve"> производством.</w:t>
      </w:r>
    </w:p>
    <w:p w14:paraId="14A81E1F" w14:textId="77777777" w:rsidR="005A78B5" w:rsidRPr="005A78B5" w:rsidRDefault="005A78B5" w:rsidP="005A78B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8B5">
        <w:rPr>
          <w:rFonts w:ascii="Times New Roman" w:hAnsi="Times New Roman" w:cs="Times New Roman"/>
          <w:bCs/>
          <w:sz w:val="28"/>
          <w:szCs w:val="28"/>
        </w:rPr>
        <w:t>Согласно статье 4 Закона Кыргызской Республики «О переводе (трансформации) земельных участков» средства от возмещения сельскохозяйственных и лесохозяйственных потерь поступают в республиканский бюджет, средства от возмещения упущенной выгоды - в местный бюджет.</w:t>
      </w:r>
    </w:p>
    <w:p w14:paraId="1098554B" w14:textId="38722D73" w:rsidR="005A78B5" w:rsidRPr="005A78B5" w:rsidRDefault="005A78B5" w:rsidP="005A78B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8B5">
        <w:rPr>
          <w:rFonts w:ascii="Times New Roman" w:hAnsi="Times New Roman" w:cs="Times New Roman"/>
          <w:bCs/>
          <w:sz w:val="28"/>
          <w:szCs w:val="28"/>
        </w:rPr>
        <w:t>В связи с этим предлагается в статье 5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Закона </w:t>
      </w:r>
      <w:r w:rsidRPr="005A78B5">
        <w:rPr>
          <w:rFonts w:ascii="Times New Roman" w:hAnsi="Times New Roman" w:cs="Times New Roman"/>
          <w:bCs/>
          <w:sz w:val="28"/>
          <w:szCs w:val="28"/>
        </w:rPr>
        <w:t xml:space="preserve">Кыргызской Республики «О переводе (трансформации) земельных участков» в части 2 дополнить пунктом </w:t>
      </w:r>
      <w:r w:rsidR="001B633E">
        <w:rPr>
          <w:rFonts w:ascii="Times New Roman" w:hAnsi="Times New Roman" w:cs="Times New Roman"/>
          <w:bCs/>
          <w:sz w:val="28"/>
          <w:szCs w:val="28"/>
        </w:rPr>
        <w:t>9</w:t>
      </w:r>
      <w:r w:rsidRPr="005A78B5">
        <w:rPr>
          <w:rFonts w:ascii="Times New Roman" w:hAnsi="Times New Roman" w:cs="Times New Roman"/>
          <w:bCs/>
          <w:sz w:val="28"/>
          <w:szCs w:val="28"/>
        </w:rPr>
        <w:t>) следующего содержания: «</w:t>
      </w:r>
      <w:r w:rsidR="001B633E">
        <w:rPr>
          <w:rFonts w:ascii="Times New Roman" w:hAnsi="Times New Roman" w:cs="Times New Roman"/>
          <w:bCs/>
          <w:sz w:val="28"/>
          <w:szCs w:val="28"/>
        </w:rPr>
        <w:t>9</w:t>
      </w:r>
      <w:r w:rsidRPr="005A78B5">
        <w:rPr>
          <w:rFonts w:ascii="Times New Roman" w:hAnsi="Times New Roman" w:cs="Times New Roman"/>
          <w:bCs/>
          <w:sz w:val="28"/>
          <w:szCs w:val="28"/>
        </w:rPr>
        <w:t xml:space="preserve">) </w:t>
      </w:r>
      <w:bookmarkStart w:id="2" w:name="_Hlk86237161"/>
      <w:r w:rsidR="001B633E" w:rsidRPr="001B633E">
        <w:rPr>
          <w:rFonts w:ascii="Times New Roman" w:hAnsi="Times New Roman" w:cs="Times New Roman"/>
          <w:sz w:val="28"/>
          <w:szCs w:val="28"/>
        </w:rPr>
        <w:t xml:space="preserve">строительство объектов, в целях реализации международных договоров, участницей которого является Кыргызская Республика </w:t>
      </w:r>
      <w:proofErr w:type="gramStart"/>
      <w:r w:rsidR="001B633E" w:rsidRPr="001B633E">
        <w:rPr>
          <w:rFonts w:ascii="Times New Roman" w:hAnsi="Times New Roman" w:cs="Times New Roman"/>
          <w:sz w:val="28"/>
          <w:szCs w:val="28"/>
        </w:rPr>
        <w:t>в порядке</w:t>
      </w:r>
      <w:proofErr w:type="gramEnd"/>
      <w:r w:rsidR="001B633E" w:rsidRPr="001B633E">
        <w:rPr>
          <w:rFonts w:ascii="Times New Roman" w:hAnsi="Times New Roman" w:cs="Times New Roman"/>
          <w:sz w:val="28"/>
          <w:szCs w:val="28"/>
        </w:rPr>
        <w:t xml:space="preserve"> установленном Кабинетом Министров Кыргызской Республики</w:t>
      </w:r>
      <w:bookmarkEnd w:id="2"/>
      <w:r w:rsidRPr="005A78B5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3F0CE368" w14:textId="461919E0" w:rsidR="00E359B8" w:rsidRDefault="00E359B8" w:rsidP="00E359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на рассмотрение поступают землеустроительные материалы по переводу земель, под строительство школ, например</w:t>
      </w:r>
      <w:r w:rsidRPr="00E359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поступили материалы </w:t>
      </w:r>
      <w:r w:rsidRPr="00E359B8">
        <w:rPr>
          <w:rFonts w:ascii="Times New Roman" w:hAnsi="Times New Roman" w:cs="Times New Roman"/>
          <w:sz w:val="28"/>
          <w:szCs w:val="28"/>
        </w:rPr>
        <w:t xml:space="preserve">о переводе земельного участка общей площадью 0,97 га земель орошаемой пашни в контуре № 1348, из категории «Земли сельскохозяйственного назначения» в категорию «Земли населенных пунктов» находящихся на территории Ленинского </w:t>
      </w:r>
      <w:proofErr w:type="spellStart"/>
      <w:r w:rsidRPr="00E359B8">
        <w:rPr>
          <w:rFonts w:ascii="Times New Roman" w:hAnsi="Times New Roman" w:cs="Times New Roman"/>
          <w:sz w:val="28"/>
          <w:szCs w:val="28"/>
        </w:rPr>
        <w:t>айылного</w:t>
      </w:r>
      <w:proofErr w:type="spellEnd"/>
      <w:r w:rsidRPr="00E359B8">
        <w:rPr>
          <w:rFonts w:ascii="Times New Roman" w:hAnsi="Times New Roman" w:cs="Times New Roman"/>
          <w:sz w:val="28"/>
          <w:szCs w:val="28"/>
        </w:rPr>
        <w:t xml:space="preserve"> аймака </w:t>
      </w:r>
      <w:proofErr w:type="spellStart"/>
      <w:r w:rsidRPr="00E359B8">
        <w:rPr>
          <w:rFonts w:ascii="Times New Roman" w:hAnsi="Times New Roman" w:cs="Times New Roman"/>
          <w:sz w:val="28"/>
          <w:szCs w:val="28"/>
        </w:rPr>
        <w:t>Аламудунского</w:t>
      </w:r>
      <w:proofErr w:type="spellEnd"/>
      <w:r w:rsidRPr="00E359B8">
        <w:rPr>
          <w:rFonts w:ascii="Times New Roman" w:hAnsi="Times New Roman" w:cs="Times New Roman"/>
          <w:sz w:val="28"/>
          <w:szCs w:val="28"/>
        </w:rPr>
        <w:t xml:space="preserve"> района Чуйской области Кыргызской Республики, в целях размещения социальных объектов строительства школы, ФАП,  водозаборная скважина</w:t>
      </w:r>
      <w:r>
        <w:rPr>
          <w:rFonts w:ascii="Times New Roman" w:hAnsi="Times New Roman" w:cs="Times New Roman"/>
          <w:sz w:val="28"/>
          <w:szCs w:val="28"/>
        </w:rPr>
        <w:t xml:space="preserve">. Строительство указанных объектов </w:t>
      </w:r>
      <w:r w:rsidRPr="00E359B8">
        <w:rPr>
          <w:rFonts w:ascii="Times New Roman" w:hAnsi="Times New Roman" w:cs="Times New Roman"/>
          <w:sz w:val="28"/>
          <w:szCs w:val="28"/>
        </w:rPr>
        <w:t>финансируется Общественным объединением «Всемирная Ассамблея Молодежи», согласно договор</w:t>
      </w:r>
      <w:r w:rsidR="00726500">
        <w:rPr>
          <w:rFonts w:ascii="Times New Roman" w:hAnsi="Times New Roman" w:cs="Times New Roman"/>
          <w:sz w:val="28"/>
          <w:szCs w:val="28"/>
        </w:rPr>
        <w:t>у</w:t>
      </w:r>
      <w:r w:rsidRPr="00E359B8">
        <w:rPr>
          <w:rFonts w:ascii="Times New Roman" w:hAnsi="Times New Roman" w:cs="Times New Roman"/>
          <w:sz w:val="28"/>
          <w:szCs w:val="28"/>
        </w:rPr>
        <w:t xml:space="preserve"> безвозмездного инвестирования и подряда от 27 октября 2020 года, Ленинским </w:t>
      </w:r>
      <w:proofErr w:type="spellStart"/>
      <w:r w:rsidRPr="00E359B8">
        <w:rPr>
          <w:rFonts w:ascii="Times New Roman" w:hAnsi="Times New Roman" w:cs="Times New Roman"/>
          <w:sz w:val="28"/>
          <w:szCs w:val="28"/>
        </w:rPr>
        <w:t>айыл</w:t>
      </w:r>
      <w:proofErr w:type="spellEnd"/>
      <w:r w:rsidRPr="00E359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59B8">
        <w:rPr>
          <w:rFonts w:ascii="Times New Roman" w:hAnsi="Times New Roman" w:cs="Times New Roman"/>
          <w:sz w:val="28"/>
          <w:szCs w:val="28"/>
        </w:rPr>
        <w:t>окмоту</w:t>
      </w:r>
      <w:proofErr w:type="spellEnd"/>
      <w:r w:rsidRPr="00E359B8">
        <w:rPr>
          <w:rFonts w:ascii="Times New Roman" w:hAnsi="Times New Roman" w:cs="Times New Roman"/>
          <w:sz w:val="28"/>
          <w:szCs w:val="28"/>
        </w:rPr>
        <w:t xml:space="preserve">, в лице главы </w:t>
      </w:r>
      <w:proofErr w:type="spellStart"/>
      <w:r w:rsidRPr="00E359B8">
        <w:rPr>
          <w:rFonts w:ascii="Times New Roman" w:hAnsi="Times New Roman" w:cs="Times New Roman"/>
          <w:sz w:val="28"/>
          <w:szCs w:val="28"/>
        </w:rPr>
        <w:t>Бековой</w:t>
      </w:r>
      <w:proofErr w:type="spellEnd"/>
      <w:r w:rsidRPr="00E359B8">
        <w:rPr>
          <w:rFonts w:ascii="Times New Roman" w:hAnsi="Times New Roman" w:cs="Times New Roman"/>
          <w:sz w:val="28"/>
          <w:szCs w:val="28"/>
        </w:rPr>
        <w:t xml:space="preserve"> К.С., и «Всемирная Ассамблея Молодежи» в лице президента </w:t>
      </w:r>
      <w:proofErr w:type="spellStart"/>
      <w:r w:rsidRPr="00E359B8">
        <w:rPr>
          <w:rFonts w:ascii="Times New Roman" w:hAnsi="Times New Roman" w:cs="Times New Roman"/>
          <w:sz w:val="28"/>
          <w:szCs w:val="28"/>
        </w:rPr>
        <w:t>М.Мади</w:t>
      </w:r>
      <w:proofErr w:type="spellEnd"/>
      <w:r w:rsidRPr="00E359B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359B8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E359B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E359B8">
        <w:rPr>
          <w:rFonts w:ascii="Times New Roman" w:hAnsi="Times New Roman" w:cs="Times New Roman"/>
          <w:sz w:val="28"/>
          <w:szCs w:val="28"/>
        </w:rPr>
        <w:t>Qwerto</w:t>
      </w:r>
      <w:proofErr w:type="spellEnd"/>
      <w:r w:rsidRPr="00E359B8">
        <w:rPr>
          <w:rFonts w:ascii="Times New Roman" w:hAnsi="Times New Roman" w:cs="Times New Roman"/>
          <w:sz w:val="28"/>
          <w:szCs w:val="28"/>
        </w:rPr>
        <w:t xml:space="preserve">» в лице </w:t>
      </w:r>
      <w:r w:rsidRPr="00E359B8">
        <w:rPr>
          <w:rFonts w:ascii="Times New Roman" w:hAnsi="Times New Roman" w:cs="Times New Roman"/>
          <w:sz w:val="28"/>
          <w:szCs w:val="28"/>
        </w:rPr>
        <w:lastRenderedPageBreak/>
        <w:t xml:space="preserve">генерального директора К.И. </w:t>
      </w:r>
      <w:proofErr w:type="spellStart"/>
      <w:r w:rsidRPr="00E359B8">
        <w:rPr>
          <w:rFonts w:ascii="Times New Roman" w:hAnsi="Times New Roman" w:cs="Times New Roman"/>
          <w:sz w:val="28"/>
          <w:szCs w:val="28"/>
        </w:rPr>
        <w:t>Ташбаева</w:t>
      </w:r>
      <w:proofErr w:type="spellEnd"/>
      <w:r w:rsidRPr="00E359B8">
        <w:rPr>
          <w:rFonts w:ascii="Times New Roman" w:hAnsi="Times New Roman" w:cs="Times New Roman"/>
          <w:sz w:val="28"/>
          <w:szCs w:val="28"/>
        </w:rPr>
        <w:t>, стоимость проекта составляет – 160,0 тыс. долларов. Объект будет располагаться на земельном участке площадью 1,25 га, размером 15х32 м.</w:t>
      </w:r>
    </w:p>
    <w:p w14:paraId="6C7CD95B" w14:textId="77777777" w:rsidR="00D26221" w:rsidRDefault="00E359B8" w:rsidP="00D26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этом, </w:t>
      </w:r>
      <w:r w:rsidR="00D26221">
        <w:rPr>
          <w:rFonts w:ascii="Times New Roman" w:hAnsi="Times New Roman" w:cs="Times New Roman"/>
          <w:sz w:val="28"/>
          <w:szCs w:val="28"/>
        </w:rPr>
        <w:t xml:space="preserve">постановлением Кабинета Министров Кыргызской Республики от 19 октября 2021 года № 225 поручено </w:t>
      </w:r>
      <w:r w:rsidR="00D26221" w:rsidRPr="00D26221">
        <w:rPr>
          <w:rFonts w:ascii="Times New Roman" w:hAnsi="Times New Roman" w:cs="Times New Roman"/>
          <w:sz w:val="28"/>
          <w:szCs w:val="28"/>
        </w:rPr>
        <w:t>Министерству финансов Кыргызской Республики в установленном порядке провести работу по выделению средств на оплату стоимости суммы возмещения потерь сельскохозяйственного и лесохозяйственного производства и упущенной выгоды.</w:t>
      </w:r>
      <w:r w:rsidR="00D2622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AB6A54" w14:textId="77777777" w:rsidR="00D26221" w:rsidRDefault="00D26221" w:rsidP="00D262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этим, предлагается при переводе сельскохозяйственных угодий не возмещать сумму потерь сельскохозяйственного и лесохозяйственного производства при </w:t>
      </w:r>
      <w:r w:rsidRPr="00D26221">
        <w:rPr>
          <w:rFonts w:ascii="Times New Roman" w:hAnsi="Times New Roman" w:cs="Times New Roman"/>
          <w:sz w:val="28"/>
          <w:szCs w:val="28"/>
        </w:rPr>
        <w:t>строительств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26221">
        <w:rPr>
          <w:rFonts w:ascii="Times New Roman" w:hAnsi="Times New Roman" w:cs="Times New Roman"/>
          <w:sz w:val="28"/>
          <w:szCs w:val="28"/>
        </w:rPr>
        <w:t xml:space="preserve"> объектов здравоохранения, школ и детских дошкольных, социальных учреждений, сф</w:t>
      </w:r>
      <w:r>
        <w:rPr>
          <w:rFonts w:ascii="Times New Roman" w:hAnsi="Times New Roman" w:cs="Times New Roman"/>
          <w:sz w:val="28"/>
          <w:szCs w:val="28"/>
        </w:rPr>
        <w:t>еры культуры и искусства, независимо от финансирования на строительство.</w:t>
      </w:r>
    </w:p>
    <w:p w14:paraId="271ACC25" w14:textId="77777777" w:rsidR="00D26221" w:rsidRPr="00EF4139" w:rsidRDefault="00D26221" w:rsidP="00D26221">
      <w:pPr>
        <w:pStyle w:val="a6"/>
        <w:ind w:firstLine="709"/>
        <w:jc w:val="both"/>
        <w:rPr>
          <w:sz w:val="28"/>
          <w:szCs w:val="28"/>
          <w:lang w:eastAsia="en-US"/>
        </w:rPr>
      </w:pPr>
      <w:r w:rsidRPr="00EF4139">
        <w:rPr>
          <w:rFonts w:eastAsiaTheme="minorHAnsi"/>
          <w:sz w:val="28"/>
          <w:szCs w:val="28"/>
          <w:lang w:eastAsia="en-US"/>
        </w:rPr>
        <w:t xml:space="preserve">Проект финансируется Общественным объединением «Всемирная Ассамблея Молодежи», согласно договора безвозмездного инвестирования и подряда от 27 октября 2020 года, Ленинским </w:t>
      </w:r>
      <w:proofErr w:type="spellStart"/>
      <w:r w:rsidRPr="00EF4139">
        <w:rPr>
          <w:rFonts w:eastAsiaTheme="minorHAnsi"/>
          <w:sz w:val="28"/>
          <w:szCs w:val="28"/>
          <w:lang w:eastAsia="en-US"/>
        </w:rPr>
        <w:t>айыл</w:t>
      </w:r>
      <w:proofErr w:type="spellEnd"/>
      <w:r w:rsidRPr="00EF4139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EF4139">
        <w:rPr>
          <w:rFonts w:eastAsiaTheme="minorHAnsi"/>
          <w:sz w:val="28"/>
          <w:szCs w:val="28"/>
          <w:lang w:eastAsia="en-US"/>
        </w:rPr>
        <w:t>окмоту</w:t>
      </w:r>
      <w:proofErr w:type="spellEnd"/>
      <w:r w:rsidRPr="00EF4139">
        <w:rPr>
          <w:rFonts w:eastAsiaTheme="minorHAnsi"/>
          <w:sz w:val="28"/>
          <w:szCs w:val="28"/>
          <w:lang w:eastAsia="en-US"/>
        </w:rPr>
        <w:t xml:space="preserve">, в лице главы </w:t>
      </w:r>
      <w:proofErr w:type="spellStart"/>
      <w:r w:rsidRPr="00EF4139">
        <w:rPr>
          <w:rFonts w:eastAsiaTheme="minorHAnsi"/>
          <w:sz w:val="28"/>
          <w:szCs w:val="28"/>
          <w:lang w:eastAsia="en-US"/>
        </w:rPr>
        <w:t>Бековой</w:t>
      </w:r>
      <w:proofErr w:type="spellEnd"/>
      <w:r w:rsidRPr="00EF4139">
        <w:rPr>
          <w:rFonts w:eastAsiaTheme="minorHAnsi"/>
          <w:sz w:val="28"/>
          <w:szCs w:val="28"/>
          <w:lang w:eastAsia="en-US"/>
        </w:rPr>
        <w:t xml:space="preserve"> К.С., и «Всемирная Ассамблея Молодежи» в лице президента </w:t>
      </w:r>
      <w:proofErr w:type="spellStart"/>
      <w:r w:rsidRPr="00EF4139">
        <w:rPr>
          <w:rFonts w:eastAsiaTheme="minorHAnsi"/>
          <w:sz w:val="28"/>
          <w:szCs w:val="28"/>
          <w:lang w:eastAsia="en-US"/>
        </w:rPr>
        <w:t>М.Мади</w:t>
      </w:r>
      <w:proofErr w:type="spellEnd"/>
      <w:r w:rsidRPr="00EF4139">
        <w:rPr>
          <w:rFonts w:eastAsiaTheme="minorHAnsi"/>
          <w:sz w:val="28"/>
          <w:szCs w:val="28"/>
          <w:lang w:eastAsia="en-US"/>
        </w:rPr>
        <w:t xml:space="preserve"> и </w:t>
      </w:r>
      <w:proofErr w:type="spellStart"/>
      <w:r w:rsidRPr="00EF4139">
        <w:rPr>
          <w:rFonts w:eastAsiaTheme="minorHAnsi"/>
          <w:sz w:val="28"/>
          <w:szCs w:val="28"/>
          <w:lang w:eastAsia="en-US"/>
        </w:rPr>
        <w:t>ОсОО</w:t>
      </w:r>
      <w:proofErr w:type="spellEnd"/>
      <w:r w:rsidRPr="00EF4139">
        <w:rPr>
          <w:rFonts w:eastAsiaTheme="minorHAnsi"/>
          <w:sz w:val="28"/>
          <w:szCs w:val="28"/>
          <w:lang w:eastAsia="en-US"/>
        </w:rPr>
        <w:t xml:space="preserve"> «</w:t>
      </w:r>
      <w:proofErr w:type="spellStart"/>
      <w:r w:rsidRPr="00EF4139">
        <w:rPr>
          <w:rFonts w:eastAsiaTheme="minorHAnsi"/>
          <w:sz w:val="28"/>
          <w:szCs w:val="28"/>
          <w:lang w:eastAsia="en-US"/>
        </w:rPr>
        <w:t>Qwerto</w:t>
      </w:r>
      <w:proofErr w:type="spellEnd"/>
      <w:r w:rsidRPr="00EF4139">
        <w:rPr>
          <w:rFonts w:eastAsiaTheme="minorHAnsi"/>
          <w:sz w:val="28"/>
          <w:szCs w:val="28"/>
          <w:lang w:eastAsia="en-US"/>
        </w:rPr>
        <w:t xml:space="preserve">» в лице генерального директора К.И. </w:t>
      </w:r>
      <w:proofErr w:type="spellStart"/>
      <w:r w:rsidRPr="00EF4139">
        <w:rPr>
          <w:rFonts w:eastAsiaTheme="minorHAnsi"/>
          <w:sz w:val="28"/>
          <w:szCs w:val="28"/>
          <w:lang w:eastAsia="en-US"/>
        </w:rPr>
        <w:t>Ташбаева</w:t>
      </w:r>
      <w:proofErr w:type="spellEnd"/>
      <w:r w:rsidRPr="00EF4139">
        <w:rPr>
          <w:rFonts w:eastAsiaTheme="minorHAnsi"/>
          <w:sz w:val="28"/>
          <w:szCs w:val="28"/>
          <w:lang w:eastAsia="en-US"/>
        </w:rPr>
        <w:t>, стоимость проекта составляет – 160,0 тыс. долларов. Объект будет располагаться на земельном участке площадью 1,25 га, размером 15х32 м.</w:t>
      </w:r>
    </w:p>
    <w:p w14:paraId="1735A52A" w14:textId="4C536F8D" w:rsidR="00DE51CF" w:rsidRPr="002A7206" w:rsidRDefault="00D26221" w:rsidP="002943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6500">
        <w:rPr>
          <w:rFonts w:ascii="Times New Roman" w:hAnsi="Times New Roman" w:cs="Times New Roman"/>
          <w:sz w:val="28"/>
          <w:szCs w:val="28"/>
        </w:rPr>
        <w:tab/>
      </w:r>
      <w:r w:rsidR="00DE51CF" w:rsidRPr="002A7206">
        <w:rPr>
          <w:rFonts w:ascii="Times New Roman" w:hAnsi="Times New Roman" w:cs="Times New Roman"/>
          <w:sz w:val="28"/>
          <w:szCs w:val="28"/>
        </w:rPr>
        <w:t xml:space="preserve">Принятие обозначенного проекта негативных социальных, экономических, правовых, правозащитных, гендерных, экологических и коррупционных последствий за собой не повлечет. </w:t>
      </w:r>
    </w:p>
    <w:p w14:paraId="000E0AA3" w14:textId="77777777" w:rsidR="00DE51CF" w:rsidRPr="002A7206" w:rsidRDefault="00DE51CF" w:rsidP="002A72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06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</w:t>
      </w:r>
    </w:p>
    <w:p w14:paraId="35BAC28B" w14:textId="77777777" w:rsidR="00DE51CF" w:rsidRPr="002A7206" w:rsidRDefault="00DE51CF" w:rsidP="002A72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06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Закона Кыргызской Республики не повлечет дополнительных финансовых затрат из республиканского бюджета. </w:t>
      </w:r>
    </w:p>
    <w:p w14:paraId="58C6123B" w14:textId="77777777" w:rsidR="00DE51CF" w:rsidRPr="002A7206" w:rsidRDefault="00DE51CF" w:rsidP="002A72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206">
        <w:rPr>
          <w:rFonts w:ascii="Times New Roman" w:hAnsi="Times New Roman" w:cs="Times New Roman"/>
          <w:sz w:val="28"/>
          <w:szCs w:val="28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</w:t>
      </w:r>
    </w:p>
    <w:p w14:paraId="41B650B4" w14:textId="77777777" w:rsidR="00DE51CF" w:rsidRPr="00DE51CF" w:rsidRDefault="00DE51CF" w:rsidP="00DE51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42D91E" w14:textId="77777777" w:rsidR="00502F9B" w:rsidRDefault="00DE51CF" w:rsidP="002A7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y-KG"/>
        </w:rPr>
      </w:pPr>
      <w:r w:rsidRPr="002A7206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y-KG"/>
        </w:rPr>
        <w:t>М</w:t>
      </w:r>
      <w:proofErr w:type="spellStart"/>
      <w:r w:rsidRPr="002A7206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</w:rPr>
        <w:t>инистр</w:t>
      </w:r>
      <w:proofErr w:type="spellEnd"/>
      <w:r w:rsidRPr="002A7206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</w:rPr>
        <w:tab/>
      </w:r>
      <w:r w:rsidRPr="002A7206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</w:rPr>
        <w:tab/>
      </w:r>
      <w:r w:rsidRPr="002A7206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</w:rPr>
        <w:tab/>
      </w:r>
      <w:r w:rsidRPr="002A7206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</w:rPr>
        <w:tab/>
      </w:r>
      <w:r w:rsidRPr="002A7206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</w:rPr>
        <w:tab/>
      </w:r>
      <w:r w:rsidRPr="002A7206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</w:rPr>
        <w:tab/>
      </w:r>
      <w:r w:rsidRPr="002A7206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</w:rPr>
        <w:tab/>
      </w:r>
      <w:r w:rsidRPr="002A7206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y-KG"/>
        </w:rPr>
        <w:t>А. Джаныбеков</w:t>
      </w:r>
    </w:p>
    <w:p w14:paraId="41901191" w14:textId="77777777" w:rsidR="009C4358" w:rsidRDefault="009C4358" w:rsidP="002A7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ky-KG"/>
        </w:rPr>
      </w:pPr>
    </w:p>
    <w:p w14:paraId="4EFEADF5" w14:textId="2F5DD70D" w:rsidR="009C4358" w:rsidRPr="009C4358" w:rsidRDefault="00294353" w:rsidP="009C435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Министр</w:t>
      </w:r>
      <w:r w:rsidR="009C4358" w:rsidRPr="009C43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="009C43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="009C43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="009C43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="009C43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="009C43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="009C43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="009C43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="009C43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ab/>
      </w:r>
      <w:r w:rsidR="00E55766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А.С.Джаныбеков</w:t>
      </w:r>
      <w:r w:rsidR="009C4358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</w:p>
    <w:sectPr w:rsidR="009C4358" w:rsidRPr="009C4358" w:rsidSect="00DE51CF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CAA"/>
    <w:rsid w:val="000042A2"/>
    <w:rsid w:val="00004D49"/>
    <w:rsid w:val="00006604"/>
    <w:rsid w:val="000113E1"/>
    <w:rsid w:val="00011C30"/>
    <w:rsid w:val="000162F1"/>
    <w:rsid w:val="00016457"/>
    <w:rsid w:val="00021C4D"/>
    <w:rsid w:val="00022D7E"/>
    <w:rsid w:val="0002364C"/>
    <w:rsid w:val="000325F5"/>
    <w:rsid w:val="00033A53"/>
    <w:rsid w:val="00033DC8"/>
    <w:rsid w:val="000500AF"/>
    <w:rsid w:val="00052654"/>
    <w:rsid w:val="0005398E"/>
    <w:rsid w:val="0005452E"/>
    <w:rsid w:val="00060E84"/>
    <w:rsid w:val="00065ED7"/>
    <w:rsid w:val="00065FAA"/>
    <w:rsid w:val="00066966"/>
    <w:rsid w:val="00066AE0"/>
    <w:rsid w:val="0007402B"/>
    <w:rsid w:val="00077248"/>
    <w:rsid w:val="000802DD"/>
    <w:rsid w:val="000867A9"/>
    <w:rsid w:val="00094A35"/>
    <w:rsid w:val="00095CAA"/>
    <w:rsid w:val="000A1240"/>
    <w:rsid w:val="000A4852"/>
    <w:rsid w:val="000A5061"/>
    <w:rsid w:val="000A512F"/>
    <w:rsid w:val="000A5678"/>
    <w:rsid w:val="000B0E1E"/>
    <w:rsid w:val="000B3CB5"/>
    <w:rsid w:val="000B72A3"/>
    <w:rsid w:val="000B7FEF"/>
    <w:rsid w:val="000C306C"/>
    <w:rsid w:val="000C42B4"/>
    <w:rsid w:val="000C567B"/>
    <w:rsid w:val="000C7EB5"/>
    <w:rsid w:val="000D1778"/>
    <w:rsid w:val="000E1664"/>
    <w:rsid w:val="000E530B"/>
    <w:rsid w:val="000F0D1A"/>
    <w:rsid w:val="000F0D1B"/>
    <w:rsid w:val="000F64C4"/>
    <w:rsid w:val="000F79B8"/>
    <w:rsid w:val="001053AD"/>
    <w:rsid w:val="00105704"/>
    <w:rsid w:val="001062D8"/>
    <w:rsid w:val="00107C9A"/>
    <w:rsid w:val="001110B2"/>
    <w:rsid w:val="00111861"/>
    <w:rsid w:val="00111D9C"/>
    <w:rsid w:val="00113EAB"/>
    <w:rsid w:val="00114357"/>
    <w:rsid w:val="00114818"/>
    <w:rsid w:val="0011603A"/>
    <w:rsid w:val="00120391"/>
    <w:rsid w:val="00124260"/>
    <w:rsid w:val="0012472B"/>
    <w:rsid w:val="00136B1A"/>
    <w:rsid w:val="00136BE6"/>
    <w:rsid w:val="001426AC"/>
    <w:rsid w:val="00145E7F"/>
    <w:rsid w:val="00146FD9"/>
    <w:rsid w:val="001506FC"/>
    <w:rsid w:val="001523CD"/>
    <w:rsid w:val="00162EB2"/>
    <w:rsid w:val="00164298"/>
    <w:rsid w:val="00171171"/>
    <w:rsid w:val="0018046F"/>
    <w:rsid w:val="00180F81"/>
    <w:rsid w:val="001823B6"/>
    <w:rsid w:val="00183EF5"/>
    <w:rsid w:val="00185484"/>
    <w:rsid w:val="0018636F"/>
    <w:rsid w:val="00195DB2"/>
    <w:rsid w:val="00197930"/>
    <w:rsid w:val="001A277D"/>
    <w:rsid w:val="001A3464"/>
    <w:rsid w:val="001A6976"/>
    <w:rsid w:val="001B35B7"/>
    <w:rsid w:val="001B633E"/>
    <w:rsid w:val="001B6B82"/>
    <w:rsid w:val="001B79E8"/>
    <w:rsid w:val="001C3855"/>
    <w:rsid w:val="001C3C61"/>
    <w:rsid w:val="001C7991"/>
    <w:rsid w:val="001D17D5"/>
    <w:rsid w:val="001D3981"/>
    <w:rsid w:val="001D449B"/>
    <w:rsid w:val="001D6BEA"/>
    <w:rsid w:val="001D74CE"/>
    <w:rsid w:val="001E0049"/>
    <w:rsid w:val="001E3CD6"/>
    <w:rsid w:val="001F073E"/>
    <w:rsid w:val="001F121B"/>
    <w:rsid w:val="001F2F19"/>
    <w:rsid w:val="001F5289"/>
    <w:rsid w:val="001F7141"/>
    <w:rsid w:val="00205959"/>
    <w:rsid w:val="0020602C"/>
    <w:rsid w:val="0020610E"/>
    <w:rsid w:val="002114F7"/>
    <w:rsid w:val="002169AF"/>
    <w:rsid w:val="00217926"/>
    <w:rsid w:val="00220923"/>
    <w:rsid w:val="00221A8B"/>
    <w:rsid w:val="00224628"/>
    <w:rsid w:val="00226923"/>
    <w:rsid w:val="00230C14"/>
    <w:rsid w:val="00231F68"/>
    <w:rsid w:val="00235D59"/>
    <w:rsid w:val="002379C6"/>
    <w:rsid w:val="00240959"/>
    <w:rsid w:val="00240F58"/>
    <w:rsid w:val="0024454D"/>
    <w:rsid w:val="002450FD"/>
    <w:rsid w:val="00245753"/>
    <w:rsid w:val="00246D41"/>
    <w:rsid w:val="00253868"/>
    <w:rsid w:val="00260B37"/>
    <w:rsid w:val="00261642"/>
    <w:rsid w:val="00262BD8"/>
    <w:rsid w:val="00267F46"/>
    <w:rsid w:val="002714A2"/>
    <w:rsid w:val="00276187"/>
    <w:rsid w:val="00282D1E"/>
    <w:rsid w:val="002902A8"/>
    <w:rsid w:val="00290499"/>
    <w:rsid w:val="00294353"/>
    <w:rsid w:val="0029511A"/>
    <w:rsid w:val="0029634B"/>
    <w:rsid w:val="00296F1B"/>
    <w:rsid w:val="00297042"/>
    <w:rsid w:val="002A1A97"/>
    <w:rsid w:val="002A2EAB"/>
    <w:rsid w:val="002A7206"/>
    <w:rsid w:val="002B2F07"/>
    <w:rsid w:val="002B3C6F"/>
    <w:rsid w:val="002B4631"/>
    <w:rsid w:val="002C4297"/>
    <w:rsid w:val="002C4587"/>
    <w:rsid w:val="002C58CA"/>
    <w:rsid w:val="002C73CB"/>
    <w:rsid w:val="002E0069"/>
    <w:rsid w:val="002E0D5C"/>
    <w:rsid w:val="002E16E4"/>
    <w:rsid w:val="002E1DE5"/>
    <w:rsid w:val="002E48C2"/>
    <w:rsid w:val="002E4C8C"/>
    <w:rsid w:val="002E563B"/>
    <w:rsid w:val="002F17EC"/>
    <w:rsid w:val="002F4615"/>
    <w:rsid w:val="002F54A8"/>
    <w:rsid w:val="002F54F4"/>
    <w:rsid w:val="002F7E3B"/>
    <w:rsid w:val="003009B8"/>
    <w:rsid w:val="00301C41"/>
    <w:rsid w:val="003041B9"/>
    <w:rsid w:val="00305F27"/>
    <w:rsid w:val="00306627"/>
    <w:rsid w:val="003067AE"/>
    <w:rsid w:val="003119D0"/>
    <w:rsid w:val="003125C2"/>
    <w:rsid w:val="00312FC6"/>
    <w:rsid w:val="00314DEE"/>
    <w:rsid w:val="00316AEF"/>
    <w:rsid w:val="0032417B"/>
    <w:rsid w:val="0032606B"/>
    <w:rsid w:val="0033511E"/>
    <w:rsid w:val="00336A71"/>
    <w:rsid w:val="003423D7"/>
    <w:rsid w:val="0034783B"/>
    <w:rsid w:val="00353EBD"/>
    <w:rsid w:val="00354BC8"/>
    <w:rsid w:val="00356379"/>
    <w:rsid w:val="0035718E"/>
    <w:rsid w:val="00365802"/>
    <w:rsid w:val="00366738"/>
    <w:rsid w:val="00367737"/>
    <w:rsid w:val="00371405"/>
    <w:rsid w:val="00374E05"/>
    <w:rsid w:val="003751ED"/>
    <w:rsid w:val="00387A50"/>
    <w:rsid w:val="00390BB1"/>
    <w:rsid w:val="003911E1"/>
    <w:rsid w:val="003A6D95"/>
    <w:rsid w:val="003B67AC"/>
    <w:rsid w:val="003C4418"/>
    <w:rsid w:val="003C5F31"/>
    <w:rsid w:val="003D6DAB"/>
    <w:rsid w:val="003D76C8"/>
    <w:rsid w:val="003E4B45"/>
    <w:rsid w:val="003E6128"/>
    <w:rsid w:val="003F02F3"/>
    <w:rsid w:val="003F1053"/>
    <w:rsid w:val="003F2C96"/>
    <w:rsid w:val="003F2E62"/>
    <w:rsid w:val="003F4013"/>
    <w:rsid w:val="003F404E"/>
    <w:rsid w:val="003F68BE"/>
    <w:rsid w:val="004054EC"/>
    <w:rsid w:val="004213AB"/>
    <w:rsid w:val="004215DB"/>
    <w:rsid w:val="00421E99"/>
    <w:rsid w:val="00422230"/>
    <w:rsid w:val="004228B0"/>
    <w:rsid w:val="00426CBB"/>
    <w:rsid w:val="004317D2"/>
    <w:rsid w:val="00432919"/>
    <w:rsid w:val="0043360D"/>
    <w:rsid w:val="00437574"/>
    <w:rsid w:val="0044252D"/>
    <w:rsid w:val="00444BF8"/>
    <w:rsid w:val="0044513D"/>
    <w:rsid w:val="004543E9"/>
    <w:rsid w:val="0045691F"/>
    <w:rsid w:val="00461BC2"/>
    <w:rsid w:val="00473C46"/>
    <w:rsid w:val="00477F45"/>
    <w:rsid w:val="004806DA"/>
    <w:rsid w:val="00485BE3"/>
    <w:rsid w:val="00485ED9"/>
    <w:rsid w:val="00491F32"/>
    <w:rsid w:val="00495FBD"/>
    <w:rsid w:val="004965EF"/>
    <w:rsid w:val="004971DB"/>
    <w:rsid w:val="0049777A"/>
    <w:rsid w:val="004A198B"/>
    <w:rsid w:val="004A69EC"/>
    <w:rsid w:val="004A7315"/>
    <w:rsid w:val="004B15FD"/>
    <w:rsid w:val="004B4125"/>
    <w:rsid w:val="004B55A6"/>
    <w:rsid w:val="004B7D71"/>
    <w:rsid w:val="004C5F0C"/>
    <w:rsid w:val="004C7879"/>
    <w:rsid w:val="004D3474"/>
    <w:rsid w:val="004D53DD"/>
    <w:rsid w:val="004E26D8"/>
    <w:rsid w:val="004E273A"/>
    <w:rsid w:val="004E3541"/>
    <w:rsid w:val="004E38AC"/>
    <w:rsid w:val="004E673E"/>
    <w:rsid w:val="004E6F25"/>
    <w:rsid w:val="004F0617"/>
    <w:rsid w:val="004F1E7D"/>
    <w:rsid w:val="004F333F"/>
    <w:rsid w:val="0050098C"/>
    <w:rsid w:val="00501BBA"/>
    <w:rsid w:val="00502F9B"/>
    <w:rsid w:val="00503DBD"/>
    <w:rsid w:val="005131D1"/>
    <w:rsid w:val="0051565E"/>
    <w:rsid w:val="00521B67"/>
    <w:rsid w:val="00524876"/>
    <w:rsid w:val="005309AA"/>
    <w:rsid w:val="00531B3F"/>
    <w:rsid w:val="0053316B"/>
    <w:rsid w:val="005433D7"/>
    <w:rsid w:val="00545648"/>
    <w:rsid w:val="00547432"/>
    <w:rsid w:val="005544EF"/>
    <w:rsid w:val="005565D7"/>
    <w:rsid w:val="00557C5A"/>
    <w:rsid w:val="005613BD"/>
    <w:rsid w:val="005626F6"/>
    <w:rsid w:val="005650A3"/>
    <w:rsid w:val="00565CBF"/>
    <w:rsid w:val="0056734E"/>
    <w:rsid w:val="00574CE7"/>
    <w:rsid w:val="00581804"/>
    <w:rsid w:val="00582C71"/>
    <w:rsid w:val="005841E8"/>
    <w:rsid w:val="005852F8"/>
    <w:rsid w:val="00591B89"/>
    <w:rsid w:val="00596195"/>
    <w:rsid w:val="00596A9A"/>
    <w:rsid w:val="005A0D79"/>
    <w:rsid w:val="005A2958"/>
    <w:rsid w:val="005A621F"/>
    <w:rsid w:val="005A78B5"/>
    <w:rsid w:val="005B2774"/>
    <w:rsid w:val="005B48E8"/>
    <w:rsid w:val="005B4B95"/>
    <w:rsid w:val="005B62EE"/>
    <w:rsid w:val="005B754D"/>
    <w:rsid w:val="005C2B29"/>
    <w:rsid w:val="005C2B97"/>
    <w:rsid w:val="005C2E76"/>
    <w:rsid w:val="005C435F"/>
    <w:rsid w:val="005C4DD5"/>
    <w:rsid w:val="005C7CF7"/>
    <w:rsid w:val="005D0549"/>
    <w:rsid w:val="005D2B98"/>
    <w:rsid w:val="005D3009"/>
    <w:rsid w:val="005D5E73"/>
    <w:rsid w:val="005D74E6"/>
    <w:rsid w:val="005E134A"/>
    <w:rsid w:val="005E201F"/>
    <w:rsid w:val="005E22A2"/>
    <w:rsid w:val="005E2D5F"/>
    <w:rsid w:val="005E3E3D"/>
    <w:rsid w:val="005E7192"/>
    <w:rsid w:val="005F1CB8"/>
    <w:rsid w:val="005F28DC"/>
    <w:rsid w:val="005F4294"/>
    <w:rsid w:val="00600348"/>
    <w:rsid w:val="00600CB2"/>
    <w:rsid w:val="00601389"/>
    <w:rsid w:val="006065A9"/>
    <w:rsid w:val="00606BD3"/>
    <w:rsid w:val="00614F7A"/>
    <w:rsid w:val="00621D0A"/>
    <w:rsid w:val="00625515"/>
    <w:rsid w:val="0062615D"/>
    <w:rsid w:val="00626A36"/>
    <w:rsid w:val="00631351"/>
    <w:rsid w:val="006330E2"/>
    <w:rsid w:val="0063520B"/>
    <w:rsid w:val="00637FCE"/>
    <w:rsid w:val="00640002"/>
    <w:rsid w:val="00642479"/>
    <w:rsid w:val="00642932"/>
    <w:rsid w:val="00643E30"/>
    <w:rsid w:val="00644BFF"/>
    <w:rsid w:val="00645325"/>
    <w:rsid w:val="0065529F"/>
    <w:rsid w:val="00655D63"/>
    <w:rsid w:val="00660FA2"/>
    <w:rsid w:val="00662F8E"/>
    <w:rsid w:val="00664081"/>
    <w:rsid w:val="00666328"/>
    <w:rsid w:val="0067003D"/>
    <w:rsid w:val="006700DD"/>
    <w:rsid w:val="00670B88"/>
    <w:rsid w:val="00670BBF"/>
    <w:rsid w:val="00670D97"/>
    <w:rsid w:val="00672F0C"/>
    <w:rsid w:val="00673688"/>
    <w:rsid w:val="00677882"/>
    <w:rsid w:val="00677A54"/>
    <w:rsid w:val="00685B3F"/>
    <w:rsid w:val="00687ADB"/>
    <w:rsid w:val="00691A22"/>
    <w:rsid w:val="00693139"/>
    <w:rsid w:val="00693DFE"/>
    <w:rsid w:val="006953E7"/>
    <w:rsid w:val="006A0F13"/>
    <w:rsid w:val="006A6370"/>
    <w:rsid w:val="006A67D4"/>
    <w:rsid w:val="006B2031"/>
    <w:rsid w:val="006B4AFD"/>
    <w:rsid w:val="006C003D"/>
    <w:rsid w:val="006C21D2"/>
    <w:rsid w:val="006C5221"/>
    <w:rsid w:val="006C5F8A"/>
    <w:rsid w:val="006D1DD4"/>
    <w:rsid w:val="006D60BC"/>
    <w:rsid w:val="006D76ED"/>
    <w:rsid w:val="006E18C7"/>
    <w:rsid w:val="006F4107"/>
    <w:rsid w:val="006F439A"/>
    <w:rsid w:val="0070148E"/>
    <w:rsid w:val="00701E48"/>
    <w:rsid w:val="00704884"/>
    <w:rsid w:val="00705E30"/>
    <w:rsid w:val="0071283B"/>
    <w:rsid w:val="00712F2A"/>
    <w:rsid w:val="00717495"/>
    <w:rsid w:val="00720AD9"/>
    <w:rsid w:val="007226CF"/>
    <w:rsid w:val="007230C3"/>
    <w:rsid w:val="00725688"/>
    <w:rsid w:val="00725AA3"/>
    <w:rsid w:val="00726500"/>
    <w:rsid w:val="00727101"/>
    <w:rsid w:val="00734282"/>
    <w:rsid w:val="00735ABB"/>
    <w:rsid w:val="00746D85"/>
    <w:rsid w:val="0074729B"/>
    <w:rsid w:val="0075208D"/>
    <w:rsid w:val="007534F1"/>
    <w:rsid w:val="00754A36"/>
    <w:rsid w:val="0075743B"/>
    <w:rsid w:val="00762631"/>
    <w:rsid w:val="00764B57"/>
    <w:rsid w:val="00764C87"/>
    <w:rsid w:val="00766DDE"/>
    <w:rsid w:val="00771DA9"/>
    <w:rsid w:val="00772ECC"/>
    <w:rsid w:val="00777B8E"/>
    <w:rsid w:val="007815A8"/>
    <w:rsid w:val="00782A82"/>
    <w:rsid w:val="00783331"/>
    <w:rsid w:val="00795160"/>
    <w:rsid w:val="00796276"/>
    <w:rsid w:val="0079752B"/>
    <w:rsid w:val="007A1280"/>
    <w:rsid w:val="007A208B"/>
    <w:rsid w:val="007A28A9"/>
    <w:rsid w:val="007A3D87"/>
    <w:rsid w:val="007A4545"/>
    <w:rsid w:val="007A4F1C"/>
    <w:rsid w:val="007A5C14"/>
    <w:rsid w:val="007A6772"/>
    <w:rsid w:val="007C36F7"/>
    <w:rsid w:val="007C4195"/>
    <w:rsid w:val="007D25BC"/>
    <w:rsid w:val="007D37A3"/>
    <w:rsid w:val="007D3BD1"/>
    <w:rsid w:val="007D4C51"/>
    <w:rsid w:val="007D72D4"/>
    <w:rsid w:val="007D7647"/>
    <w:rsid w:val="007E016E"/>
    <w:rsid w:val="007E287B"/>
    <w:rsid w:val="007E605F"/>
    <w:rsid w:val="007F323D"/>
    <w:rsid w:val="007F5108"/>
    <w:rsid w:val="0080428A"/>
    <w:rsid w:val="0081015F"/>
    <w:rsid w:val="00810CA2"/>
    <w:rsid w:val="00812004"/>
    <w:rsid w:val="0082341C"/>
    <w:rsid w:val="00833592"/>
    <w:rsid w:val="00835516"/>
    <w:rsid w:val="00840137"/>
    <w:rsid w:val="00841C2C"/>
    <w:rsid w:val="008421D7"/>
    <w:rsid w:val="00842647"/>
    <w:rsid w:val="00844799"/>
    <w:rsid w:val="00844FB6"/>
    <w:rsid w:val="00845768"/>
    <w:rsid w:val="00847FCF"/>
    <w:rsid w:val="00854413"/>
    <w:rsid w:val="008550D0"/>
    <w:rsid w:val="00857C4D"/>
    <w:rsid w:val="0086201A"/>
    <w:rsid w:val="00864481"/>
    <w:rsid w:val="0087236C"/>
    <w:rsid w:val="008761FE"/>
    <w:rsid w:val="0087734D"/>
    <w:rsid w:val="008806CF"/>
    <w:rsid w:val="00881664"/>
    <w:rsid w:val="008831D6"/>
    <w:rsid w:val="00883EB9"/>
    <w:rsid w:val="00890447"/>
    <w:rsid w:val="00891BD1"/>
    <w:rsid w:val="00894412"/>
    <w:rsid w:val="008954C0"/>
    <w:rsid w:val="008957F6"/>
    <w:rsid w:val="00897946"/>
    <w:rsid w:val="008A09C4"/>
    <w:rsid w:val="008A27AA"/>
    <w:rsid w:val="008B165A"/>
    <w:rsid w:val="008B4E4F"/>
    <w:rsid w:val="008B64BF"/>
    <w:rsid w:val="008B676A"/>
    <w:rsid w:val="008C27E1"/>
    <w:rsid w:val="008C40A0"/>
    <w:rsid w:val="008C72AD"/>
    <w:rsid w:val="008C77DF"/>
    <w:rsid w:val="008C7F21"/>
    <w:rsid w:val="008D7881"/>
    <w:rsid w:val="008E0B0C"/>
    <w:rsid w:val="008E1FB0"/>
    <w:rsid w:val="00900919"/>
    <w:rsid w:val="009015DD"/>
    <w:rsid w:val="009048FB"/>
    <w:rsid w:val="00905E60"/>
    <w:rsid w:val="0091657F"/>
    <w:rsid w:val="00921D8D"/>
    <w:rsid w:val="0092241A"/>
    <w:rsid w:val="00922657"/>
    <w:rsid w:val="00924D9B"/>
    <w:rsid w:val="00927A57"/>
    <w:rsid w:val="00933E16"/>
    <w:rsid w:val="00937071"/>
    <w:rsid w:val="009452E9"/>
    <w:rsid w:val="009467F8"/>
    <w:rsid w:val="00947B94"/>
    <w:rsid w:val="00953BE9"/>
    <w:rsid w:val="00953C0F"/>
    <w:rsid w:val="00955B67"/>
    <w:rsid w:val="00956C00"/>
    <w:rsid w:val="009608F4"/>
    <w:rsid w:val="009615C0"/>
    <w:rsid w:val="00965E49"/>
    <w:rsid w:val="00970502"/>
    <w:rsid w:val="00971CBA"/>
    <w:rsid w:val="009746D9"/>
    <w:rsid w:val="00983D8A"/>
    <w:rsid w:val="0098468E"/>
    <w:rsid w:val="00986209"/>
    <w:rsid w:val="009911EF"/>
    <w:rsid w:val="009926F0"/>
    <w:rsid w:val="009959F9"/>
    <w:rsid w:val="00995CC9"/>
    <w:rsid w:val="00995EE6"/>
    <w:rsid w:val="00996437"/>
    <w:rsid w:val="009A72A5"/>
    <w:rsid w:val="009B5885"/>
    <w:rsid w:val="009B6A08"/>
    <w:rsid w:val="009C3A27"/>
    <w:rsid w:val="009C4358"/>
    <w:rsid w:val="009C5901"/>
    <w:rsid w:val="009C6FA8"/>
    <w:rsid w:val="009D0279"/>
    <w:rsid w:val="009E0AFB"/>
    <w:rsid w:val="009E35EE"/>
    <w:rsid w:val="009E3887"/>
    <w:rsid w:val="009E40B8"/>
    <w:rsid w:val="009E52E3"/>
    <w:rsid w:val="009F061B"/>
    <w:rsid w:val="009F1B30"/>
    <w:rsid w:val="009F6BBA"/>
    <w:rsid w:val="00A04E32"/>
    <w:rsid w:val="00A075F1"/>
    <w:rsid w:val="00A11842"/>
    <w:rsid w:val="00A14BF7"/>
    <w:rsid w:val="00A14F72"/>
    <w:rsid w:val="00A2077D"/>
    <w:rsid w:val="00A21CED"/>
    <w:rsid w:val="00A225AF"/>
    <w:rsid w:val="00A26BED"/>
    <w:rsid w:val="00A26FE0"/>
    <w:rsid w:val="00A2703E"/>
    <w:rsid w:val="00A324D4"/>
    <w:rsid w:val="00A34937"/>
    <w:rsid w:val="00A352E5"/>
    <w:rsid w:val="00A446E1"/>
    <w:rsid w:val="00A45DFF"/>
    <w:rsid w:val="00A470EC"/>
    <w:rsid w:val="00A5025E"/>
    <w:rsid w:val="00A52A60"/>
    <w:rsid w:val="00A54B0D"/>
    <w:rsid w:val="00A56329"/>
    <w:rsid w:val="00A658DB"/>
    <w:rsid w:val="00A67222"/>
    <w:rsid w:val="00A709C4"/>
    <w:rsid w:val="00A8242F"/>
    <w:rsid w:val="00A82F77"/>
    <w:rsid w:val="00A8373F"/>
    <w:rsid w:val="00A83A6E"/>
    <w:rsid w:val="00A93A07"/>
    <w:rsid w:val="00A943DD"/>
    <w:rsid w:val="00A976DF"/>
    <w:rsid w:val="00A97E53"/>
    <w:rsid w:val="00AA15A0"/>
    <w:rsid w:val="00AA4D3A"/>
    <w:rsid w:val="00AA5D3A"/>
    <w:rsid w:val="00AA69C2"/>
    <w:rsid w:val="00AA7007"/>
    <w:rsid w:val="00AB0040"/>
    <w:rsid w:val="00AB15EB"/>
    <w:rsid w:val="00AB24C1"/>
    <w:rsid w:val="00AB4AC3"/>
    <w:rsid w:val="00AB58BB"/>
    <w:rsid w:val="00AB78EA"/>
    <w:rsid w:val="00AC08B3"/>
    <w:rsid w:val="00AC0E69"/>
    <w:rsid w:val="00AC2F69"/>
    <w:rsid w:val="00AC4B1A"/>
    <w:rsid w:val="00AC62DD"/>
    <w:rsid w:val="00AC7494"/>
    <w:rsid w:val="00AD5777"/>
    <w:rsid w:val="00AD7520"/>
    <w:rsid w:val="00AD7942"/>
    <w:rsid w:val="00AE016C"/>
    <w:rsid w:val="00AE433B"/>
    <w:rsid w:val="00AE485C"/>
    <w:rsid w:val="00AF1003"/>
    <w:rsid w:val="00AF2A7F"/>
    <w:rsid w:val="00B00AC0"/>
    <w:rsid w:val="00B04ABB"/>
    <w:rsid w:val="00B05FBB"/>
    <w:rsid w:val="00B10357"/>
    <w:rsid w:val="00B11D52"/>
    <w:rsid w:val="00B13962"/>
    <w:rsid w:val="00B152A5"/>
    <w:rsid w:val="00B20DAC"/>
    <w:rsid w:val="00B24D9A"/>
    <w:rsid w:val="00B24E24"/>
    <w:rsid w:val="00B262F5"/>
    <w:rsid w:val="00B30099"/>
    <w:rsid w:val="00B31D61"/>
    <w:rsid w:val="00B31EBE"/>
    <w:rsid w:val="00B32698"/>
    <w:rsid w:val="00B331B4"/>
    <w:rsid w:val="00B34135"/>
    <w:rsid w:val="00B34B43"/>
    <w:rsid w:val="00B367FB"/>
    <w:rsid w:val="00B412BA"/>
    <w:rsid w:val="00B42609"/>
    <w:rsid w:val="00B47502"/>
    <w:rsid w:val="00B51D12"/>
    <w:rsid w:val="00B52C11"/>
    <w:rsid w:val="00B52C99"/>
    <w:rsid w:val="00B53DFB"/>
    <w:rsid w:val="00B6674A"/>
    <w:rsid w:val="00B66A41"/>
    <w:rsid w:val="00B703CF"/>
    <w:rsid w:val="00B71717"/>
    <w:rsid w:val="00B75839"/>
    <w:rsid w:val="00B773F5"/>
    <w:rsid w:val="00B800A2"/>
    <w:rsid w:val="00B829EE"/>
    <w:rsid w:val="00B82EDF"/>
    <w:rsid w:val="00B83F64"/>
    <w:rsid w:val="00B8651E"/>
    <w:rsid w:val="00B933EF"/>
    <w:rsid w:val="00B97FE0"/>
    <w:rsid w:val="00BA0EE0"/>
    <w:rsid w:val="00BA0F31"/>
    <w:rsid w:val="00BB1BFF"/>
    <w:rsid w:val="00BB25C6"/>
    <w:rsid w:val="00BB3205"/>
    <w:rsid w:val="00BB36D2"/>
    <w:rsid w:val="00BB450C"/>
    <w:rsid w:val="00BB4EAE"/>
    <w:rsid w:val="00BC7741"/>
    <w:rsid w:val="00BD5769"/>
    <w:rsid w:val="00BE5126"/>
    <w:rsid w:val="00BE7F1B"/>
    <w:rsid w:val="00BF240E"/>
    <w:rsid w:val="00BF2917"/>
    <w:rsid w:val="00BF2AAC"/>
    <w:rsid w:val="00BF3292"/>
    <w:rsid w:val="00C042D0"/>
    <w:rsid w:val="00C0436F"/>
    <w:rsid w:val="00C0654F"/>
    <w:rsid w:val="00C0769F"/>
    <w:rsid w:val="00C0773C"/>
    <w:rsid w:val="00C13226"/>
    <w:rsid w:val="00C17427"/>
    <w:rsid w:val="00C23483"/>
    <w:rsid w:val="00C24C37"/>
    <w:rsid w:val="00C30200"/>
    <w:rsid w:val="00C30C64"/>
    <w:rsid w:val="00C3234A"/>
    <w:rsid w:val="00C3374B"/>
    <w:rsid w:val="00C33933"/>
    <w:rsid w:val="00C36D47"/>
    <w:rsid w:val="00C42BD6"/>
    <w:rsid w:val="00C441CE"/>
    <w:rsid w:val="00C4713B"/>
    <w:rsid w:val="00C5010A"/>
    <w:rsid w:val="00C60A17"/>
    <w:rsid w:val="00C61875"/>
    <w:rsid w:val="00C62BE3"/>
    <w:rsid w:val="00C66EE1"/>
    <w:rsid w:val="00C70136"/>
    <w:rsid w:val="00C70CB0"/>
    <w:rsid w:val="00C7493F"/>
    <w:rsid w:val="00C774BF"/>
    <w:rsid w:val="00C817A3"/>
    <w:rsid w:val="00C83F20"/>
    <w:rsid w:val="00C841E8"/>
    <w:rsid w:val="00C84504"/>
    <w:rsid w:val="00C857E3"/>
    <w:rsid w:val="00C87BB0"/>
    <w:rsid w:val="00C96B65"/>
    <w:rsid w:val="00CA1241"/>
    <w:rsid w:val="00CA1A87"/>
    <w:rsid w:val="00CA37ED"/>
    <w:rsid w:val="00CB179C"/>
    <w:rsid w:val="00CB407B"/>
    <w:rsid w:val="00CB50BF"/>
    <w:rsid w:val="00CB7EA4"/>
    <w:rsid w:val="00CC1F3F"/>
    <w:rsid w:val="00CC45AB"/>
    <w:rsid w:val="00CC46B6"/>
    <w:rsid w:val="00CD1A5E"/>
    <w:rsid w:val="00CD2564"/>
    <w:rsid w:val="00CD297C"/>
    <w:rsid w:val="00CD7E3F"/>
    <w:rsid w:val="00CD7FE1"/>
    <w:rsid w:val="00CE1C1C"/>
    <w:rsid w:val="00CE1C9E"/>
    <w:rsid w:val="00CE3B4F"/>
    <w:rsid w:val="00CE4AAB"/>
    <w:rsid w:val="00CF3EE7"/>
    <w:rsid w:val="00CF4159"/>
    <w:rsid w:val="00CF55E2"/>
    <w:rsid w:val="00D019C5"/>
    <w:rsid w:val="00D06F58"/>
    <w:rsid w:val="00D12E90"/>
    <w:rsid w:val="00D175C5"/>
    <w:rsid w:val="00D26221"/>
    <w:rsid w:val="00D2709E"/>
    <w:rsid w:val="00D271ED"/>
    <w:rsid w:val="00D34B18"/>
    <w:rsid w:val="00D35F4C"/>
    <w:rsid w:val="00D376ED"/>
    <w:rsid w:val="00D37DCB"/>
    <w:rsid w:val="00D404EC"/>
    <w:rsid w:val="00D42CF1"/>
    <w:rsid w:val="00D46E51"/>
    <w:rsid w:val="00D47F44"/>
    <w:rsid w:val="00D55C19"/>
    <w:rsid w:val="00D57D7B"/>
    <w:rsid w:val="00D604B6"/>
    <w:rsid w:val="00D64F58"/>
    <w:rsid w:val="00D65AF6"/>
    <w:rsid w:val="00D67D09"/>
    <w:rsid w:val="00D72F62"/>
    <w:rsid w:val="00D73B4D"/>
    <w:rsid w:val="00D74462"/>
    <w:rsid w:val="00D772C2"/>
    <w:rsid w:val="00D80A35"/>
    <w:rsid w:val="00D861DC"/>
    <w:rsid w:val="00D95B80"/>
    <w:rsid w:val="00DA22C0"/>
    <w:rsid w:val="00DA3A81"/>
    <w:rsid w:val="00DA3FC8"/>
    <w:rsid w:val="00DA4901"/>
    <w:rsid w:val="00DA67D1"/>
    <w:rsid w:val="00DA7A69"/>
    <w:rsid w:val="00DB1226"/>
    <w:rsid w:val="00DB21BF"/>
    <w:rsid w:val="00DB4351"/>
    <w:rsid w:val="00DB5DF1"/>
    <w:rsid w:val="00DB704A"/>
    <w:rsid w:val="00DC254F"/>
    <w:rsid w:val="00DC575A"/>
    <w:rsid w:val="00DC6273"/>
    <w:rsid w:val="00DC6D36"/>
    <w:rsid w:val="00DD5C84"/>
    <w:rsid w:val="00DE2BCB"/>
    <w:rsid w:val="00DE43E0"/>
    <w:rsid w:val="00DE51CF"/>
    <w:rsid w:val="00DE71E6"/>
    <w:rsid w:val="00DF013C"/>
    <w:rsid w:val="00DF3A9D"/>
    <w:rsid w:val="00E00519"/>
    <w:rsid w:val="00E009CD"/>
    <w:rsid w:val="00E05546"/>
    <w:rsid w:val="00E05FD7"/>
    <w:rsid w:val="00E065F0"/>
    <w:rsid w:val="00E06BC1"/>
    <w:rsid w:val="00E1149F"/>
    <w:rsid w:val="00E1207A"/>
    <w:rsid w:val="00E132EE"/>
    <w:rsid w:val="00E14159"/>
    <w:rsid w:val="00E1521D"/>
    <w:rsid w:val="00E15465"/>
    <w:rsid w:val="00E1571A"/>
    <w:rsid w:val="00E21856"/>
    <w:rsid w:val="00E21C99"/>
    <w:rsid w:val="00E21D7A"/>
    <w:rsid w:val="00E21DB2"/>
    <w:rsid w:val="00E22AD8"/>
    <w:rsid w:val="00E22BFD"/>
    <w:rsid w:val="00E22FB2"/>
    <w:rsid w:val="00E23BB3"/>
    <w:rsid w:val="00E2541A"/>
    <w:rsid w:val="00E3224B"/>
    <w:rsid w:val="00E355DB"/>
    <w:rsid w:val="00E35969"/>
    <w:rsid w:val="00E359B8"/>
    <w:rsid w:val="00E3797D"/>
    <w:rsid w:val="00E43EB1"/>
    <w:rsid w:val="00E4459F"/>
    <w:rsid w:val="00E47A72"/>
    <w:rsid w:val="00E50E49"/>
    <w:rsid w:val="00E53162"/>
    <w:rsid w:val="00E55766"/>
    <w:rsid w:val="00E5713B"/>
    <w:rsid w:val="00E6112A"/>
    <w:rsid w:val="00E6242E"/>
    <w:rsid w:val="00E65AE5"/>
    <w:rsid w:val="00E66F68"/>
    <w:rsid w:val="00E67440"/>
    <w:rsid w:val="00E67E3D"/>
    <w:rsid w:val="00E70A0A"/>
    <w:rsid w:val="00E71D5E"/>
    <w:rsid w:val="00E72D4D"/>
    <w:rsid w:val="00E7309D"/>
    <w:rsid w:val="00E73791"/>
    <w:rsid w:val="00E74F42"/>
    <w:rsid w:val="00E770E6"/>
    <w:rsid w:val="00E8053E"/>
    <w:rsid w:val="00E85682"/>
    <w:rsid w:val="00E87D02"/>
    <w:rsid w:val="00E90F1E"/>
    <w:rsid w:val="00E918E5"/>
    <w:rsid w:val="00E9207A"/>
    <w:rsid w:val="00E920F2"/>
    <w:rsid w:val="00E93295"/>
    <w:rsid w:val="00E97CF5"/>
    <w:rsid w:val="00EA1738"/>
    <w:rsid w:val="00EA23D7"/>
    <w:rsid w:val="00EA273C"/>
    <w:rsid w:val="00EA6BF9"/>
    <w:rsid w:val="00EA76BF"/>
    <w:rsid w:val="00EB1E6B"/>
    <w:rsid w:val="00EB5A3C"/>
    <w:rsid w:val="00EB7F79"/>
    <w:rsid w:val="00EC06A2"/>
    <w:rsid w:val="00EC19E9"/>
    <w:rsid w:val="00EC260B"/>
    <w:rsid w:val="00ED0092"/>
    <w:rsid w:val="00ED1517"/>
    <w:rsid w:val="00ED51EA"/>
    <w:rsid w:val="00ED7B9C"/>
    <w:rsid w:val="00EE12E0"/>
    <w:rsid w:val="00EE618C"/>
    <w:rsid w:val="00EF2E05"/>
    <w:rsid w:val="00EF5AAF"/>
    <w:rsid w:val="00F01B2E"/>
    <w:rsid w:val="00F163F7"/>
    <w:rsid w:val="00F16D71"/>
    <w:rsid w:val="00F2044F"/>
    <w:rsid w:val="00F2085E"/>
    <w:rsid w:val="00F20B24"/>
    <w:rsid w:val="00F20E10"/>
    <w:rsid w:val="00F219EA"/>
    <w:rsid w:val="00F24231"/>
    <w:rsid w:val="00F32550"/>
    <w:rsid w:val="00F33A3F"/>
    <w:rsid w:val="00F34E4A"/>
    <w:rsid w:val="00F36BC9"/>
    <w:rsid w:val="00F400C5"/>
    <w:rsid w:val="00F44FBD"/>
    <w:rsid w:val="00F473E9"/>
    <w:rsid w:val="00F50C54"/>
    <w:rsid w:val="00F54074"/>
    <w:rsid w:val="00F55291"/>
    <w:rsid w:val="00F553CD"/>
    <w:rsid w:val="00F56F38"/>
    <w:rsid w:val="00F6102C"/>
    <w:rsid w:val="00F6263F"/>
    <w:rsid w:val="00F64E59"/>
    <w:rsid w:val="00F654D4"/>
    <w:rsid w:val="00F657E1"/>
    <w:rsid w:val="00F665B6"/>
    <w:rsid w:val="00F67FA8"/>
    <w:rsid w:val="00F73E96"/>
    <w:rsid w:val="00F740BE"/>
    <w:rsid w:val="00F75085"/>
    <w:rsid w:val="00F754E6"/>
    <w:rsid w:val="00F75586"/>
    <w:rsid w:val="00F767B0"/>
    <w:rsid w:val="00F8085E"/>
    <w:rsid w:val="00F81B02"/>
    <w:rsid w:val="00F82304"/>
    <w:rsid w:val="00F83352"/>
    <w:rsid w:val="00F84894"/>
    <w:rsid w:val="00F8552A"/>
    <w:rsid w:val="00F8585A"/>
    <w:rsid w:val="00F86E92"/>
    <w:rsid w:val="00F876D4"/>
    <w:rsid w:val="00F87F9D"/>
    <w:rsid w:val="00F937FE"/>
    <w:rsid w:val="00F9475B"/>
    <w:rsid w:val="00FA37BE"/>
    <w:rsid w:val="00FA6837"/>
    <w:rsid w:val="00FB2693"/>
    <w:rsid w:val="00FB286E"/>
    <w:rsid w:val="00FB376C"/>
    <w:rsid w:val="00FC0F4A"/>
    <w:rsid w:val="00FC4A91"/>
    <w:rsid w:val="00FC5A6B"/>
    <w:rsid w:val="00FC6EB3"/>
    <w:rsid w:val="00FD3F7B"/>
    <w:rsid w:val="00FD661B"/>
    <w:rsid w:val="00FD7A68"/>
    <w:rsid w:val="00FE0D9A"/>
    <w:rsid w:val="00FE2476"/>
    <w:rsid w:val="00FE38C2"/>
    <w:rsid w:val="00FE7DEE"/>
    <w:rsid w:val="00FF08CE"/>
    <w:rsid w:val="00FF143A"/>
    <w:rsid w:val="00FF1956"/>
    <w:rsid w:val="00FF1C1D"/>
    <w:rsid w:val="00FF25A9"/>
    <w:rsid w:val="00FF2D53"/>
    <w:rsid w:val="00FF3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AFC0C"/>
  <w15:docId w15:val="{A842DDD9-2377-40D4-81D6-72F3DEAB5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5A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6BEA"/>
    <w:rPr>
      <w:color w:val="0000FF"/>
      <w:u w:val="single"/>
    </w:rPr>
  </w:style>
  <w:style w:type="paragraph" w:customStyle="1" w:styleId="tkTekst">
    <w:name w:val="_Текст обычный (tkTekst)"/>
    <w:basedOn w:val="a"/>
    <w:rsid w:val="001D6BE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D26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411F9-7758-436F-B0C8-90BB2B843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1911</Words>
  <Characters>10895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user-509b</cp:lastModifiedBy>
  <cp:revision>4</cp:revision>
  <cp:lastPrinted>2021-10-27T08:30:00Z</cp:lastPrinted>
  <dcterms:created xsi:type="dcterms:W3CDTF">2021-10-27T07:51:00Z</dcterms:created>
  <dcterms:modified xsi:type="dcterms:W3CDTF">2021-10-27T09:15:00Z</dcterms:modified>
</cp:coreProperties>
</file>